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5790"/>
        <w:gridCol w:w="130"/>
        <w:gridCol w:w="283"/>
        <w:gridCol w:w="567"/>
        <w:gridCol w:w="2055"/>
        <w:gridCol w:w="639"/>
        <w:gridCol w:w="1671"/>
        <w:gridCol w:w="171"/>
      </w:tblGrid>
      <w:tr w:rsidR="006B5D38" w:rsidRPr="006B5D38" w:rsidTr="00486990">
        <w:trPr>
          <w:trHeight w:val="316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2E2A" w:rsidRPr="008714E5" w:rsidRDefault="00AC2E2A" w:rsidP="008C3E35">
            <w:pPr>
              <w:tabs>
                <w:tab w:val="left" w:pos="6804"/>
              </w:tabs>
              <w:spacing w:before="40" w:after="40" w:line="240" w:lineRule="auto"/>
              <w:ind w:right="-108"/>
              <w:rPr>
                <w:rFonts w:ascii="Times New Roman" w:hAnsi="Times New Roman"/>
                <w:sz w:val="20"/>
                <w:szCs w:val="28"/>
              </w:rPr>
            </w:pPr>
            <w:r w:rsidRPr="008714E5">
              <w:rPr>
                <w:rFonts w:ascii="Times New Roman" w:hAnsi="Times New Roman"/>
                <w:sz w:val="20"/>
                <w:szCs w:val="28"/>
              </w:rPr>
              <w:t>SỞ KHOA HỌC VÀ CÔNG NGHỆ THÀNH PHỐ HỒ CHÍ MINH</w:t>
            </w:r>
          </w:p>
          <w:p w:rsidR="00DD632D" w:rsidRPr="00DD632D" w:rsidRDefault="00AC2E2A" w:rsidP="00AC2E2A">
            <w:pPr>
              <w:tabs>
                <w:tab w:val="left" w:pos="680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714E5">
              <w:rPr>
                <w:rFonts w:ascii="Times New Roman" w:hAnsi="Times New Roman"/>
                <w:b/>
                <w:sz w:val="20"/>
                <w:szCs w:val="28"/>
              </w:rPr>
              <w:t>TRUNG TÂM THÔNG TIN VÀ THỐNG KÊ KHOA HỌC VÀ CÔNG NGHỆ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Default="00ED04D5" w:rsidP="00DD632D">
            <w:pPr>
              <w:spacing w:after="0" w:line="240" w:lineRule="auto"/>
              <w:ind w:right="32"/>
              <w:jc w:val="right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04D5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51" style="position:absolute;left:0;text-align:left;margin-left:110.9pt;margin-top:16.2pt;width:17.45pt;height:16.6pt;z-index:251660288;mso-position-horizontal-relative:text;mso-position-vertical-relative:text"/>
              </w:pict>
            </w:r>
            <w:r w:rsidRPr="00ED04D5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50" style="position:absolute;left:0;text-align:left;margin-left:128.35pt;margin-top:16.2pt;width:17.45pt;height:16.6pt;z-index:251659264;mso-position-horizontal-relative:text;mso-position-vertical-relative:text"/>
              </w:pict>
            </w:r>
            <w:r w:rsidRPr="00ED04D5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9" style="position:absolute;left:0;text-align:left;margin-left:145.8pt;margin-top:16.2pt;width:17.45pt;height:16.6pt;z-index:251658240;mso-position-horizontal-relative:text;mso-position-vertical-relative:text"/>
              </w:pict>
            </w:r>
            <w:r w:rsidRPr="00ED04D5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8" style="position:absolute;left:0;text-align:left;margin-left:163.25pt;margin-top:16.2pt;width:17.45pt;height:16.6pt;z-index:251657216;mso-position-horizontal-relative:text;mso-position-vertical-relative:text"/>
              </w:pict>
            </w:r>
            <w:r w:rsidRPr="00ED04D5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7" style="position:absolute;left:0;text-align:left;margin-left:180.7pt;margin-top:16.2pt;width:17.45pt;height:16.6pt;z-index:251656192;mso-position-horizontal-relative:text;mso-position-vertical-relative:text"/>
              </w:pict>
            </w:r>
            <w:r w:rsidRPr="00ED04D5">
              <w:rPr>
                <w:rFonts w:ascii="Times New Roman" w:eastAsia="Times New Roman" w:hAnsi="Times New Roman"/>
                <w:bCs/>
                <w:iCs/>
                <w:noProof/>
                <w:sz w:val="18"/>
                <w:szCs w:val="18"/>
              </w:rPr>
              <w:pict>
                <v:rect id="_x0000_s1046" style="position:absolute;left:0;text-align:left;margin-left:198.15pt;margin-top:16.2pt;width:17.45pt;height:16.6pt;z-index:251655168;mso-position-horizontal-relative:text;mso-position-vertical-relative:text"/>
              </w:pict>
            </w:r>
            <w:r w:rsidR="00DD632D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6B5D38" w:rsidRPr="001A4F16">
              <w:rPr>
                <w:rFonts w:ascii="Times New Roman" w:hAnsi="Times New Roman"/>
                <w:b/>
                <w:szCs w:val="24"/>
              </w:rPr>
              <w:t>Phiếu số</w:t>
            </w:r>
            <w:r w:rsidR="006B5D38" w:rsidRPr="001A4F16">
              <w:rPr>
                <w:rFonts w:ascii="Times New Roman" w:hAnsi="Times New Roman"/>
                <w:b/>
                <w:szCs w:val="24"/>
                <w:lang w:val="vi-VN"/>
              </w:rPr>
              <w:t xml:space="preserve"> 0</w:t>
            </w:r>
            <w:r w:rsidR="00955138" w:rsidRPr="001A4F16">
              <w:rPr>
                <w:rFonts w:ascii="Times New Roman" w:hAnsi="Times New Roman"/>
                <w:b/>
                <w:szCs w:val="24"/>
              </w:rPr>
              <w:t>2</w:t>
            </w:r>
            <w:r w:rsidR="006B5D38" w:rsidRPr="001A4F16">
              <w:rPr>
                <w:rFonts w:ascii="Times New Roman" w:hAnsi="Times New Roman"/>
                <w:b/>
                <w:szCs w:val="24"/>
                <w:lang w:val="vi-VN"/>
              </w:rPr>
              <w:t>/</w:t>
            </w:r>
            <w:r w:rsidR="003E1195">
              <w:rPr>
                <w:rFonts w:ascii="Times New Roman" w:hAnsi="Times New Roman"/>
                <w:b/>
                <w:szCs w:val="24"/>
                <w:lang w:val="de-DE"/>
              </w:rPr>
              <w:t>ĐTTCTG-ĐMST</w:t>
            </w:r>
            <w:r w:rsidR="006B5D38" w:rsidRPr="001A4F16">
              <w:rPr>
                <w:rFonts w:ascii="Times New Roman" w:hAnsi="Times New Roman"/>
                <w:b/>
                <w:szCs w:val="24"/>
                <w:lang w:val="de-DE"/>
              </w:rPr>
              <w:t>/201</w:t>
            </w:r>
            <w:r w:rsidR="00DD632D" w:rsidRPr="001A4F16">
              <w:rPr>
                <w:rFonts w:ascii="Times New Roman" w:hAnsi="Times New Roman"/>
                <w:b/>
                <w:szCs w:val="24"/>
                <w:lang w:val="de-DE"/>
              </w:rPr>
              <w:t>6</w:t>
            </w:r>
          </w:p>
          <w:p w:rsidR="00486990" w:rsidRPr="00486990" w:rsidRDefault="00486990" w:rsidP="00486990">
            <w:pPr>
              <w:spacing w:before="120" w:after="0" w:line="240" w:lineRule="auto"/>
              <w:ind w:righ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      </w:t>
            </w:r>
            <w:r w:rsidR="001A4F16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</w:t>
            </w:r>
            <w:r w:rsidR="00490425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490425">
              <w:rPr>
                <w:rFonts w:ascii="Times New Roman" w:hAnsi="Times New Roman"/>
                <w:bCs/>
                <w:i/>
                <w:iCs/>
                <w:sz w:val="20"/>
                <w:lang w:val="vi-VN"/>
              </w:rPr>
              <w:t>Mã đơn vị điều tra</w:t>
            </w:r>
          </w:p>
        </w:tc>
      </w:tr>
      <w:tr w:rsidR="006B5D38" w:rsidRPr="006B5D38" w:rsidTr="0085259C">
        <w:trPr>
          <w:trHeight w:val="419"/>
        </w:trPr>
        <w:tc>
          <w:tcPr>
            <w:tcW w:w="606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6990" w:rsidRDefault="00486990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bookmarkStart w:id="0" w:name="_Toc396308136"/>
          </w:p>
          <w:p w:rsidR="006B5D38" w:rsidRPr="00362C20" w:rsidRDefault="006B5D38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  <w:lang w:val="vi-VN"/>
              </w:rPr>
              <w:t>PHIẾU THU THẬP THÔNG TIN</w:t>
            </w:r>
            <w:bookmarkEnd w:id="0"/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TỔ CHỨC TRUNG GIAN CỦA THỊ</w:t>
            </w:r>
          </w:p>
          <w:p w:rsidR="00DD632D" w:rsidRPr="00362C20" w:rsidRDefault="00DD632D" w:rsidP="008E3EF9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</w:pPr>
            <w:r w:rsidRPr="00362C20">
              <w:rPr>
                <w:rFonts w:ascii="Times New Roman" w:eastAsia="Times New Roman" w:hAnsi="Times New Roman"/>
                <w:b/>
                <w:bCs/>
                <w:iCs/>
                <w:sz w:val="30"/>
                <w:szCs w:val="30"/>
              </w:rPr>
              <w:t>TRƯỜNG KHOA HỌC VÀ CÔNG NGHỆ</w:t>
            </w:r>
          </w:p>
          <w:p w:rsidR="006B5D38" w:rsidRPr="006B5D38" w:rsidRDefault="00ED04D5" w:rsidP="00955138">
            <w:pPr>
              <w:spacing w:before="40" w:after="0" w:line="240" w:lineRule="atLeast"/>
              <w:jc w:val="both"/>
              <w:rPr>
                <w:rFonts w:ascii="Times New Roman" w:hAnsi="Times New Roman"/>
                <w:szCs w:val="26"/>
              </w:rPr>
            </w:pPr>
            <w:r w:rsidRPr="00ED04D5">
              <w:rPr>
                <w:rFonts w:ascii="Times New Roman" w:hAnsi="Times New Roman"/>
                <w:b/>
                <w:noProof/>
                <w:sz w:val="28"/>
              </w:rPr>
              <w:pict>
                <v:rect id="_x0000_s1039" style="position:absolute;left:0;text-align:left;margin-left:6.05pt;margin-top:116pt;width:549.25pt;height:20.8pt;z-index:251651072" fillcolor="#c6d9f1">
                  <v:shadow on="t"/>
                  <v:textbox style="mso-next-textbox:#_x0000_s1039">
                    <w:txbxContent>
                      <w:p w:rsidR="00C20226" w:rsidRPr="009462CB" w:rsidRDefault="00C20226" w:rsidP="008E3EF9">
                        <w:pPr>
                          <w:spacing w:before="40" w:after="40" w:line="0" w:lineRule="atLeast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462CB">
                          <w:rPr>
                            <w:rFonts w:ascii="Arial" w:hAnsi="Arial" w:cs="Arial"/>
                            <w:b/>
                            <w:color w:val="000000"/>
                            <w:lang w:val="vi-VN"/>
                          </w:rPr>
                          <w:t>PHẦN I: THÔNG TIN CHUNG VỀ ĐƠN VỊ</w:t>
                        </w:r>
                      </w:p>
                    </w:txbxContent>
                  </v:textbox>
                </v:rect>
              </w:pict>
            </w:r>
            <w:r w:rsidR="00955138" w:rsidRPr="006B5D38">
              <w:rPr>
                <w:rFonts w:ascii="Times New Roman" w:hAnsi="Times New Roman"/>
                <w:szCs w:val="26"/>
              </w:rPr>
              <w:t>(</w:t>
            </w:r>
            <w:r w:rsidR="00955138" w:rsidRPr="006B5D38">
              <w:rPr>
                <w:rFonts w:ascii="Times New Roman" w:hAnsi="Times New Roman"/>
                <w:sz w:val="20"/>
                <w:szCs w:val="26"/>
                <w:lang w:val="vi-VN"/>
              </w:rPr>
              <w:t xml:space="preserve">ÁP </w:t>
            </w:r>
            <w:r w:rsidR="00955138" w:rsidRPr="006B5D38">
              <w:rPr>
                <w:rFonts w:ascii="Times New Roman" w:hAnsi="Times New Roman"/>
                <w:sz w:val="20"/>
                <w:szCs w:val="26"/>
              </w:rPr>
              <w:t>DỤNG CHO CÁC T</w:t>
            </w:r>
            <w:r w:rsidR="00955138">
              <w:rPr>
                <w:rFonts w:ascii="Times New Roman" w:hAnsi="Times New Roman"/>
                <w:sz w:val="20"/>
                <w:szCs w:val="26"/>
              </w:rPr>
              <w:t>RUNG TÂM HỖ TRỢ ĐỔI MỚI SÁNG TẠO</w:t>
            </w:r>
            <w:r w:rsidR="00955138">
              <w:rPr>
                <w:rFonts w:ascii="Times New Roman" w:hAnsi="Times New Roman"/>
                <w:szCs w:val="26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tLeast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1E27EC">
            <w:pPr>
              <w:spacing w:before="60" w:after="0" w:line="240" w:lineRule="atLeast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Cs w:val="20"/>
                <w:u w:val="single"/>
              </w:rPr>
            </w:pPr>
            <w:bookmarkStart w:id="1" w:name="_Toc396308138"/>
            <w:r w:rsidRPr="006B5D38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 xml:space="preserve">Ô này dành cho </w:t>
            </w:r>
            <w:r w:rsidR="001E27EC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cơ quan t</w:t>
            </w:r>
            <w:r w:rsidRPr="006B5D38">
              <w:rPr>
                <w:rFonts w:ascii="Times New Roman" w:eastAsia="Times New Roman" w:hAnsi="Times New Roman"/>
                <w:bCs/>
                <w:iCs/>
                <w:sz w:val="16"/>
                <w:szCs w:val="18"/>
              </w:rPr>
              <w:t>hống kê ghi</w:t>
            </w:r>
            <w:bookmarkEnd w:id="1"/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Tên đơn vị:</w:t>
            </w:r>
          </w:p>
        </w:tc>
      </w:tr>
      <w:tr w:rsidR="006B5D38" w:rsidRPr="006B5D38" w:rsidTr="0085259C">
        <w:trPr>
          <w:trHeight w:val="195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14"/>
                <w:szCs w:val="24"/>
                <w:lang w:val="vi-VN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Tên giao dịch viết tắt (nếu có):</w:t>
            </w:r>
          </w:p>
        </w:tc>
      </w:tr>
      <w:tr w:rsidR="006B5D38" w:rsidRPr="006B5D38" w:rsidTr="0085259C">
        <w:trPr>
          <w:trHeight w:val="177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4"/>
                <w:u w:val="single"/>
                <w:lang w:val="vi-VN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Địa chỉ:</w:t>
            </w:r>
          </w:p>
        </w:tc>
      </w:tr>
      <w:tr w:rsidR="006B5D38" w:rsidRPr="006B5D38" w:rsidTr="0085259C">
        <w:trPr>
          <w:trHeight w:val="182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320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D38" w:rsidRPr="006B5D38" w:rsidRDefault="00ED04D5" w:rsidP="003943B1">
            <w:pPr>
              <w:spacing w:before="20" w:after="20" w:line="240" w:lineRule="auto"/>
              <w:ind w:right="-108"/>
              <w:rPr>
                <w:rFonts w:ascii="Times New Roman" w:hAnsi="Times New Roman"/>
                <w:sz w:val="20"/>
                <w:szCs w:val="20"/>
                <w:lang w:val="vi-V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5" style="position:absolute;margin-left:209.05pt;margin-top:4.35pt;width:17.45pt;height:16.6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4" style="position:absolute;margin-left:226.5pt;margin-top:4.35pt;width:17.45pt;height:16.6pt;z-index:251661312;mso-position-horizontal-relative:text;mso-position-vertical-relative:text"/>
              </w:pict>
            </w:r>
            <w:r w:rsidR="006B5D38" w:rsidRPr="006B5D38">
              <w:rPr>
                <w:rFonts w:ascii="Times New Roman" w:hAnsi="Times New Roman"/>
                <w:sz w:val="20"/>
                <w:szCs w:val="20"/>
                <w:lang w:val="vi-VN"/>
              </w:rPr>
              <w:t>Tỉnh, Thành phố trực thuộc Trung ương:</w:t>
            </w:r>
          </w:p>
        </w:tc>
      </w:tr>
      <w:tr w:rsidR="006B5D38" w:rsidRPr="006B5D38" w:rsidTr="002405B3">
        <w:trPr>
          <w:trHeight w:val="21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486990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16"/>
                <w:lang w:val="vi-VN"/>
              </w:rPr>
            </w:pPr>
          </w:p>
        </w:tc>
      </w:tr>
      <w:tr w:rsidR="006B5D38" w:rsidRPr="006B5D38" w:rsidTr="0085259C">
        <w:trPr>
          <w:trHeight w:val="10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Điện thoại: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Fax: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Website:</w:t>
            </w:r>
          </w:p>
        </w:tc>
      </w:tr>
      <w:tr w:rsidR="006B5D38" w:rsidRPr="006B5D38" w:rsidTr="0085259C">
        <w:trPr>
          <w:trHeight w:val="199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6B5D38" w:rsidRDefault="006B5D38" w:rsidP="003943B1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rPr>
          <w:trHeight w:val="241"/>
        </w:trPr>
        <w:tc>
          <w:tcPr>
            <w:tcW w:w="606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keepNext/>
              <w:spacing w:before="120" w:after="0" w:line="240" w:lineRule="atLeast"/>
              <w:outlineLvl w:val="1"/>
              <w:rPr>
                <w:rFonts w:ascii="Times New Roman" w:eastAsia="Times New Roman" w:hAnsi="Times New Roman"/>
                <w:b/>
                <w:bCs/>
                <w:iCs/>
                <w:sz w:val="32"/>
                <w:szCs w:val="36"/>
                <w:lang w:val="vi-VN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D38" w:rsidRPr="006B5D38" w:rsidTr="001D556C">
        <w:trPr>
          <w:trHeight w:val="371"/>
        </w:trPr>
        <w:tc>
          <w:tcPr>
            <w:tcW w:w="11448" w:type="dxa"/>
            <w:gridSpan w:val="9"/>
            <w:tcBorders>
              <w:bottom w:val="single" w:sz="4" w:space="0" w:color="auto"/>
            </w:tcBorders>
          </w:tcPr>
          <w:p w:rsidR="006B5D38" w:rsidRPr="006B5D38" w:rsidRDefault="001D556C" w:rsidP="00157A1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(Các thông tin cung cấp trong phiếu này chỉ nhằm phục vụ công tác thống kê và được bảo mật theo luật định)</w:t>
            </w:r>
          </w:p>
        </w:tc>
      </w:tr>
      <w:tr w:rsidR="006B5D38" w:rsidRPr="006B5D38" w:rsidTr="005E75FA">
        <w:trPr>
          <w:trHeight w:val="4574"/>
        </w:trPr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59"/>
            </w:tblGrid>
            <w:tr w:rsidR="006B5D38" w:rsidRPr="006B5D38" w:rsidTr="0085259C">
              <w:tc>
                <w:tcPr>
                  <w:tcW w:w="11359" w:type="dxa"/>
                  <w:tcBorders>
                    <w:top w:val="single" w:sz="12" w:space="0" w:color="8DB3E2"/>
                    <w:left w:val="nil"/>
                    <w:right w:val="nil"/>
                  </w:tcBorders>
                </w:tcPr>
                <w:p w:rsidR="006B5D38" w:rsidRPr="006B5D38" w:rsidRDefault="006B5D38" w:rsidP="007215BA">
                  <w:pPr>
                    <w:tabs>
                      <w:tab w:val="left" w:leader="dot" w:pos="10206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. Thông tin về thủ trưởng đơn vị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Ghi đầy đủ Họ và tên; Đánh dấu vào mục phù hợp đối với học vị,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):</w:t>
                  </w:r>
                </w:p>
                <w:p w:rsidR="006B5D38" w:rsidRPr="006B5D38" w:rsidRDefault="006B5D38" w:rsidP="007215B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1.1. Họ và tên thủ trưởng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A17B4F">
                  <w:pPr>
                    <w:tabs>
                      <w:tab w:val="left" w:pos="5367"/>
                    </w:tabs>
                    <w:spacing w:before="120" w:after="12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 xml:space="preserve">    1.2. Trình độ: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Tiến sĩ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Thạc sĩ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Đại học</w:t>
                  </w:r>
                  <w:r w:rsidR="00A17B4F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6B5D38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  <w:lang w:val="vi-VN"/>
                    </w:rPr>
                    <w:t>1.3. Chức danh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: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Giáo sư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Phó giáo sư</w:t>
                  </w:r>
                </w:p>
                <w:p w:rsidR="006B5D38" w:rsidRPr="006B5D38" w:rsidRDefault="006B5D38" w:rsidP="007215B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val="vi-VN"/>
                    </w:rPr>
                    <w:t xml:space="preserve">    1.4. Phương tiện liên lạc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số</w:t>
                  </w:r>
                  <w:r w:rsidR="008C5901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 xml:space="preserve"> điện thoại 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cố định ghi cả mã vùng)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: Điện thoại: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  <w:p w:rsidR="006B5D38" w:rsidRPr="006B5D38" w:rsidRDefault="006B5D38" w:rsidP="000021BE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Di động:</w:t>
                  </w:r>
                  <w:r w:rsidR="000021B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>.........................................................Email:</w:t>
                  </w:r>
                  <w:r w:rsidR="000021B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7215B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. Thành phần kinh tế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Đánh dấu X vào 1 mục phù hợp nhất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): </w:t>
                  </w:r>
                </w:p>
                <w:p w:rsidR="006B5D38" w:rsidRPr="006B5D38" w:rsidRDefault="006B5D38" w:rsidP="007215B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996995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1.Công lập     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2.Ngoài công lập                       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sym w:font="Webdings" w:char="F063"/>
                  </w:r>
                  <w:r w:rsidR="00996995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3.Có vốn đầu tư nước ngoài            </w:t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right w:val="nil"/>
                  </w:tcBorders>
                </w:tcPr>
                <w:p w:rsidR="006B5D38" w:rsidRPr="006B5D38" w:rsidRDefault="006B5D38" w:rsidP="007215BA">
                  <w:pPr>
                    <w:tabs>
                      <w:tab w:val="left" w:leader="dot" w:pos="921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3. Tên cơ quan cấp trên trực tiếp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 xml:space="preserve"> 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vi-VN"/>
                    </w:rPr>
                    <w:tab/>
                  </w:r>
                </w:p>
              </w:tc>
            </w:tr>
            <w:tr w:rsidR="006B5D38" w:rsidRPr="006B5D38" w:rsidTr="0085259C">
              <w:tc>
                <w:tcPr>
                  <w:tcW w:w="11359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15BA" w:rsidRPr="00B3092E" w:rsidRDefault="007215BA" w:rsidP="007215BA">
                  <w:pPr>
                    <w:tabs>
                      <w:tab w:val="right" w:leader="dot" w:pos="11143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>4.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Bộ, ngành/Địa phương </w:t>
                  </w: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vi-VN"/>
                    </w:rPr>
                    <w:t xml:space="preserve">chủ quản </w:t>
                  </w:r>
                  <w:r w:rsidRPr="006B5D38">
                    <w:rPr>
                      <w:rFonts w:ascii="Times New Roman" w:hAnsi="Times New Roman"/>
                      <w:bCs/>
                      <w:sz w:val="20"/>
                      <w:szCs w:val="20"/>
                      <w:lang w:val="vi-VN"/>
                    </w:rPr>
                    <w:t>(</w:t>
                  </w:r>
                  <w:r w:rsidRPr="006B5D38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vi-VN"/>
                    </w:rPr>
                    <w:t>Nếu là các tổ chức công lập, ghi Bộ/ngành hoặc UBND Tỉnh/thành phố trực thuộc Trung ương; nếu là các tổ chức KH&amp;CN ngoài công lập, ghi UBND Tỉnh/thành phố trực thuộc Trung ương; Nếu là thuộc cơ quan trung ương của tổ chức chính trị, chính trị-xã hội, ghi tên cơ quan trung ương của tổ chức chính trị, chính trị-xã hội)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:</w:t>
                  </w:r>
                  <w:r w:rsidRPr="00B3092E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ab/>
                  </w:r>
                </w:p>
                <w:p w:rsidR="006B5D38" w:rsidRPr="006B5D38" w:rsidRDefault="00ED04D5" w:rsidP="007215BA">
                  <w:pPr>
                    <w:tabs>
                      <w:tab w:val="left" w:leader="dot" w:pos="11124"/>
                    </w:tabs>
                    <w:spacing w:before="100" w:after="10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</w:pPr>
                  <w:r w:rsidRPr="00ED04D5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pict>
                      <v:rect id="_x0000_s1061" style="position:absolute;left:0;text-align:left;margin-left:-.1pt;margin-top:13.2pt;width:549.25pt;height:25.4pt;z-index:251668480" fillcolor="#c6d9f1">
                        <v:shadow on="t"/>
                        <v:textbox style="mso-next-textbox:#_x0000_s1061">
                          <w:txbxContent>
                            <w:p w:rsidR="00C20226" w:rsidRPr="00894448" w:rsidRDefault="00C20226" w:rsidP="007215BA">
                              <w:pPr>
                                <w:spacing w:before="60" w:after="60"/>
                                <w:jc w:val="center"/>
                                <w:rPr>
                                  <w:rFonts w:ascii="Arial" w:hAnsi="Arial" w:cs="Arial"/>
                                  <w:szCs w:val="26"/>
                                </w:rPr>
                              </w:pPr>
                              <w:r w:rsidRPr="009462CB"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  <w:lang w:val="vi-VN"/>
                                </w:rPr>
                                <w:t xml:space="preserve">PHẦN II: THÔNG TIN VỀ NHÂN LỰC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Cs w:val="26"/>
                                </w:rPr>
                                <w:t xml:space="preserve">CỦA TỔ CHỨC TRUNG GIAN KHOA HỌC VÀ CÔNG NGHỆ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7215BA" w:rsidRPr="00B3092E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44012" w:rsidRPr="00375F68" w:rsidRDefault="00E44012" w:rsidP="00157A10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6B5D38" w:rsidRPr="006B5D38" w:rsidRDefault="006B5D38" w:rsidP="00157A10">
            <w:pPr>
              <w:tabs>
                <w:tab w:val="left" w:leader="dot" w:pos="921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B5D38" w:rsidRPr="006B5D38" w:rsidTr="008700A0">
        <w:tc>
          <w:tcPr>
            <w:tcW w:w="11448" w:type="dxa"/>
            <w:gridSpan w:val="9"/>
            <w:tcBorders>
              <w:top w:val="single" w:sz="4" w:space="0" w:color="auto"/>
              <w:bottom w:val="nil"/>
            </w:tcBorders>
          </w:tcPr>
          <w:p w:rsidR="006B5D38" w:rsidRPr="006B5D38" w:rsidRDefault="006B5D38" w:rsidP="0018589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(Số liệu tại thời điểm 31/</w:t>
            </w:r>
            <w:r w:rsidR="009E260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5A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/201</w:t>
            </w:r>
            <w:r w:rsidR="001858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B5D38" w:rsidRPr="006B5D38" w:rsidTr="0085259C">
        <w:trPr>
          <w:trHeight w:val="546"/>
        </w:trPr>
        <w:tc>
          <w:tcPr>
            <w:tcW w:w="11448" w:type="dxa"/>
            <w:gridSpan w:val="9"/>
            <w:tcBorders>
              <w:top w:val="nil"/>
              <w:bottom w:val="single" w:sz="4" w:space="0" w:color="000000"/>
            </w:tcBorders>
          </w:tcPr>
          <w:tbl>
            <w:tblPr>
              <w:tblW w:w="0" w:type="auto"/>
              <w:tblBorders>
                <w:top w:val="single" w:sz="12" w:space="0" w:color="8DB3E2"/>
              </w:tblBorders>
              <w:tblLayout w:type="fixed"/>
              <w:tblLook w:val="04A0"/>
            </w:tblPr>
            <w:tblGrid>
              <w:gridCol w:w="11057"/>
            </w:tblGrid>
            <w:tr w:rsidR="006B5D38" w:rsidRPr="006B5D38" w:rsidTr="0085259C">
              <w:tc>
                <w:tcPr>
                  <w:tcW w:w="11057" w:type="dxa"/>
                </w:tcPr>
                <w:p w:rsidR="005E75FA" w:rsidRPr="006B5D38" w:rsidRDefault="005E75FA" w:rsidP="005E75FA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. 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Nguồn nhân lực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có trình độ từ </w:t>
                  </w:r>
                  <w:r w:rsidR="00DE01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cao đẳng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trở lên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 chia theo trình độ chuyên môn, chức danh Giáo sư/Phó giáo sư</w:t>
                  </w:r>
                </w:p>
                <w:p w:rsidR="005E75FA" w:rsidRPr="006B5D38" w:rsidRDefault="005E75FA" w:rsidP="005E75FA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i) </w:t>
                  </w:r>
                </w:p>
                <w:tbl>
                  <w:tblPr>
                    <w:tblW w:w="1064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30"/>
                    <w:gridCol w:w="954"/>
                    <w:gridCol w:w="1088"/>
                    <w:gridCol w:w="958"/>
                    <w:gridCol w:w="992"/>
                    <w:gridCol w:w="996"/>
                    <w:gridCol w:w="1001"/>
                    <w:gridCol w:w="992"/>
                    <w:gridCol w:w="1133"/>
                  </w:tblGrid>
                  <w:tr w:rsidR="005E75FA" w:rsidRPr="006B5D38" w:rsidTr="00C20226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bottom w:val="nil"/>
                        </w:tcBorders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ind w:left="-45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 w:val="restar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511" w:type="pct"/>
                        <w:vMerge w:val="restar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  <w:tc>
                      <w:tcPr>
                        <w:tcW w:w="1854" w:type="pct"/>
                        <w:gridSpan w:val="4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Chia theo trình độ chuyên môn</w:t>
                        </w:r>
                      </w:p>
                    </w:tc>
                    <w:tc>
                      <w:tcPr>
                        <w:tcW w:w="999" w:type="pct"/>
                        <w:gridSpan w:val="2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ind w:left="-116" w:right="-10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Chức danh GS, PGS</w:t>
                        </w:r>
                      </w:p>
                    </w:tc>
                  </w:tr>
                  <w:tr w:rsidR="005E75FA" w:rsidRPr="006B5D38" w:rsidTr="00C20226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  <w:tcBorders>
                          <w:top w:val="nil"/>
                        </w:tcBorders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ind w:left="-45" w:right="-108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pct"/>
                        <w:vMerge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1" w:type="pct"/>
                        <w:vMerge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Tiến sĩ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Thạc sĩ</w:t>
                        </w:r>
                      </w:p>
                    </w:tc>
                    <w:tc>
                      <w:tcPr>
                        <w:tcW w:w="468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Đại học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Cao đẳng</w:t>
                        </w: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ind w:right="-28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Phó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giáo sư</w:t>
                        </w:r>
                      </w:p>
                    </w:tc>
                  </w:tr>
                  <w:tr w:rsidR="005E75FA" w:rsidRPr="006B5D38" w:rsidTr="00C20226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ind w:left="-45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448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68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66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32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5E75FA" w:rsidRPr="006B5D38" w:rsidTr="00C20226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5E75FA" w:rsidRDefault="005E75FA" w:rsidP="00C20226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375F68">
                          <w:rPr>
                            <w:rFonts w:ascii="Times New Roman" w:hAnsi="Times New Roman"/>
                            <w:b/>
                            <w:sz w:val="20"/>
                          </w:rPr>
                          <w:t>TỔNG SỐ</w:t>
                        </w:r>
                      </w:p>
                      <w:p w:rsidR="005E75FA" w:rsidRPr="009009E1" w:rsidRDefault="005E75FA" w:rsidP="00C20226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9009E1">
                          <w:rPr>
                            <w:rFonts w:ascii="Times New Roman" w:hAnsi="Times New Roman"/>
                            <w:i/>
                            <w:sz w:val="20"/>
                          </w:rPr>
                          <w:t>Trong đó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448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75FA" w:rsidRPr="006B5D38" w:rsidTr="00C20226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5E75FA" w:rsidRPr="00375F68" w:rsidRDefault="005E75FA" w:rsidP="00C20226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- S</w:t>
                        </w:r>
                        <w:r w:rsidRPr="00375F6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ố Nữ</w:t>
                        </w:r>
                      </w:p>
                    </w:tc>
                    <w:tc>
                      <w:tcPr>
                        <w:tcW w:w="448" w:type="pct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75FA" w:rsidRPr="006B5D38" w:rsidTr="00C20226">
                    <w:trPr>
                      <w:trHeight w:val="51"/>
                      <w:jc w:val="center"/>
                    </w:trPr>
                    <w:tc>
                      <w:tcPr>
                        <w:tcW w:w="1189" w:type="pct"/>
                      </w:tcPr>
                      <w:p w:rsidR="005E75FA" w:rsidRDefault="005E75FA" w:rsidP="00C20226">
                        <w:pPr>
                          <w:spacing w:before="20" w:after="20" w:line="240" w:lineRule="auto"/>
                          <w:ind w:left="-45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- Số cán bộ làm công tác tư vấn chuyển giao công nghệ 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511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0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8" w:type="pct"/>
                        <w:shd w:val="clear" w:color="auto" w:fill="auto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6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2" w:type="pct"/>
                        <w:vAlign w:val="center"/>
                      </w:tcPr>
                      <w:p w:rsidR="005E75FA" w:rsidRPr="006B5D38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E75FA" w:rsidRDefault="005E75FA" w:rsidP="005E75FA">
                  <w:pPr>
                    <w:spacing w:before="60" w:after="0" w:line="240" w:lineRule="auto"/>
                    <w:jc w:val="center"/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</w:pP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Chú ý: Đối với nhân lực </w:t>
                  </w: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>làm công tác tư vấn chuyển giao công nghệ</w:t>
                  </w:r>
                  <w:r w:rsidRPr="006B5D38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  <w:u w:val="single"/>
                    </w:rPr>
                    <w:t xml:space="preserve"> đề nghị lập danh sách theo mẫu đính kèm Phiếu điều tra</w:t>
                  </w:r>
                </w:p>
                <w:p w:rsidR="005E75FA" w:rsidRPr="006B5D38" w:rsidRDefault="005E75FA" w:rsidP="005E75FA">
                  <w:pPr>
                    <w:spacing w:before="60"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2.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  <w:lang w:val="vi-VN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hân lực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đã có các chứng chỉ, chứng nhận và nhu cầu đào tạo nhân lực trong tương lai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của đơn vị</w:t>
                  </w:r>
                </w:p>
                <w:p w:rsidR="005E75FA" w:rsidRPr="00AB5C8D" w:rsidRDefault="005E75FA" w:rsidP="005E75FA">
                  <w:pPr>
                    <w:spacing w:after="0" w:line="240" w:lineRule="auto"/>
                    <w:ind w:right="107"/>
                    <w:jc w:val="right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người)</w:t>
                  </w:r>
                </w:p>
                <w:tbl>
                  <w:tblPr>
                    <w:tblW w:w="9756" w:type="dxa"/>
                    <w:jc w:val="center"/>
                    <w:tblInd w:w="4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862"/>
                    <w:gridCol w:w="1947"/>
                    <w:gridCol w:w="1947"/>
                  </w:tblGrid>
                  <w:tr w:rsidR="005E75FA" w:rsidRPr="00AB5C8D" w:rsidTr="00C20226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Chứng chỉ, chứng nhận khóa học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Đã có</w:t>
                        </w:r>
                      </w:p>
                    </w:tc>
                    <w:tc>
                      <w:tcPr>
                        <w:tcW w:w="1947" w:type="dxa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Nhu cầu đào tạo</w:t>
                        </w:r>
                      </w:p>
                    </w:tc>
                  </w:tr>
                  <w:tr w:rsidR="005E75FA" w:rsidRPr="00AB5C8D" w:rsidTr="00C20226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AB5C8D">
                          <w:rPr>
                            <w:rFonts w:ascii="Times New Roman" w:hAnsi="Times New Roman" w:hint="cs"/>
                            <w:bCs/>
                            <w:iCs/>
                            <w:sz w:val="20"/>
                            <w:szCs w:val="20"/>
                          </w:rPr>
                          <w:t>ư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vấn, môi giớ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i, xúc tiến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chuyển giao 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75FA" w:rsidRPr="00AB5C8D" w:rsidTr="00C20226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Quản trị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75FA" w:rsidRPr="00AB5C8D" w:rsidTr="00C20226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Đánh giá, định giá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công nghệ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75FA" w:rsidRPr="00AB5C8D" w:rsidTr="00C20226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B5C8D"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Định giá tài sản trí tuệ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7" w:type="dxa"/>
                      </w:tcPr>
                      <w:p w:rsidR="005E75FA" w:rsidRPr="00AB5C8D" w:rsidRDefault="005E75FA" w:rsidP="00C20226">
                        <w:pPr>
                          <w:spacing w:before="20" w:after="20" w:line="240" w:lineRule="auto"/>
                          <w:jc w:val="center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E75FA" w:rsidRPr="00AB5C8D" w:rsidTr="00C20226">
                    <w:trPr>
                      <w:jc w:val="center"/>
                    </w:trPr>
                    <w:tc>
                      <w:tcPr>
                        <w:tcW w:w="5862" w:type="dxa"/>
                        <w:vAlign w:val="center"/>
                      </w:tcPr>
                      <w:p w:rsidR="005E75FA" w:rsidRDefault="005E75FA" w:rsidP="00C20226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>Khác (Nêu rõ:</w:t>
                        </w: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5E75FA" w:rsidRDefault="005E75FA" w:rsidP="00C20226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5E75FA" w:rsidRPr="00AB5C8D" w:rsidRDefault="005E75FA" w:rsidP="00C20226">
                        <w:pPr>
                          <w:tabs>
                            <w:tab w:val="right" w:leader="dot" w:pos="5646"/>
                          </w:tabs>
                          <w:spacing w:before="20" w:after="20" w:line="240" w:lineRule="auto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  <w:t>)</w:t>
                        </w:r>
                      </w:p>
                    </w:tc>
                    <w:tc>
                      <w:tcPr>
                        <w:tcW w:w="1947" w:type="dxa"/>
                        <w:vAlign w:val="center"/>
                      </w:tcPr>
                      <w:p w:rsidR="005E75FA" w:rsidRDefault="005E75FA" w:rsidP="00C20226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5E75FA" w:rsidRDefault="005E75FA" w:rsidP="00C20226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5E75FA" w:rsidRPr="00AB5C8D" w:rsidRDefault="005E75FA" w:rsidP="00C20226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  <w:tc>
                      <w:tcPr>
                        <w:tcW w:w="1947" w:type="dxa"/>
                      </w:tcPr>
                      <w:p w:rsidR="005E75FA" w:rsidRDefault="005E75FA" w:rsidP="00C20226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5E75FA" w:rsidRDefault="005E75FA" w:rsidP="00C20226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5E75FA" w:rsidRPr="00AB5C8D" w:rsidRDefault="005E75FA" w:rsidP="00C20226">
                        <w:pPr>
                          <w:tabs>
                            <w:tab w:val="right" w:leader="dot" w:pos="1731"/>
                          </w:tabs>
                          <w:spacing w:before="20" w:after="20" w:line="240" w:lineRule="auto"/>
                          <w:jc w:val="both"/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</w:tc>
                  </w:tr>
                </w:tbl>
                <w:p w:rsidR="006B5D38" w:rsidRPr="006B5D38" w:rsidRDefault="006B5D38" w:rsidP="009F17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AE5A4B" w:rsidRPr="006B5D38" w:rsidRDefault="00AE5A4B" w:rsidP="009F1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D38" w:rsidRPr="006B5D38" w:rsidTr="0085259C">
        <w:tc>
          <w:tcPr>
            <w:tcW w:w="11448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11340" w:type="dxa"/>
              <w:tblBorders>
                <w:top w:val="single" w:sz="12" w:space="0" w:color="8DB3E2"/>
                <w:bottom w:val="single" w:sz="4" w:space="0" w:color="auto"/>
              </w:tblBorders>
              <w:tblLayout w:type="fixed"/>
              <w:tblLook w:val="04A0"/>
            </w:tblPr>
            <w:tblGrid>
              <w:gridCol w:w="11340"/>
            </w:tblGrid>
            <w:tr w:rsidR="006B5D38" w:rsidRPr="006B5D38" w:rsidTr="004551C0">
              <w:trPr>
                <w:trHeight w:val="5824"/>
              </w:trPr>
              <w:tc>
                <w:tcPr>
                  <w:tcW w:w="11340" w:type="dxa"/>
                </w:tcPr>
                <w:p w:rsidR="0017261F" w:rsidRDefault="00ED04D5" w:rsidP="00557481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D04D5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lastRenderedPageBreak/>
                    <w:pict>
                      <v:rect id="_x0000_s1043" style="position:absolute;left:0;text-align:left;margin-left:-1.05pt;margin-top:-1.15pt;width:546.85pt;height:24.05pt;z-index:251654144;mso-position-horizontal-relative:text;mso-position-vertical-relative:text" fillcolor="#c6d9f1">
                        <v:shadow on="t"/>
                        <v:textbox style="mso-next-textbox:#_x0000_s1043">
                          <w:txbxContent>
                            <w:p w:rsidR="00C20226" w:rsidRPr="004F061A" w:rsidRDefault="00C20226" w:rsidP="000741DF">
                              <w:pPr>
                                <w:spacing w:before="40" w:after="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  <w:lang w:val="vi-VN"/>
                                </w:rPr>
                                <w:t>PHẦN II</w:t>
                              </w:r>
                              <w:r w:rsidRPr="004F061A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I: THÔNG TIN VỀ NGUỒN LỰC TÀI CHÍ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NH NĂM 201</w:t>
                              </w:r>
                              <w:r w:rsidR="00185899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6B5D38"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AC27B1" w:rsidRPr="00AE5A4B" w:rsidRDefault="00AC27B1" w:rsidP="00AC27B1">
                  <w:pPr>
                    <w:spacing w:before="240" w:after="0" w:line="240" w:lineRule="auto"/>
                    <w:ind w:left="210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3.1. Tổng thu của đơn vị </w:t>
                  </w:r>
                </w:p>
                <w:p w:rsidR="00AC27B1" w:rsidRPr="006B5D38" w:rsidRDefault="00AC27B1" w:rsidP="00AC27B1">
                  <w:pPr>
                    <w:spacing w:after="0" w:line="240" w:lineRule="auto"/>
                    <w:ind w:right="513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(Đơn vị tính: triệu đồng)</w:t>
                  </w:r>
                </w:p>
                <w:tbl>
                  <w:tblPr>
                    <w:tblW w:w="10503" w:type="dxa"/>
                    <w:tblInd w:w="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0"/>
                    <w:gridCol w:w="5243"/>
                    <w:gridCol w:w="1418"/>
                    <w:gridCol w:w="2409"/>
                    <w:gridCol w:w="723"/>
                  </w:tblGrid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270"/>
                    </w:trPr>
                    <w:tc>
                      <w:tcPr>
                        <w:tcW w:w="2496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Mã số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số</w:t>
                        </w: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75" w:type="pct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1147" w:type="pct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TỔNG THU</w:t>
                        </w:r>
                      </w:p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Chia theo nguồn thu: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01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1. Do ngân sách nhà nước cấp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02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1.1. Từ ngân sách trung 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03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 xml:space="preserve">   1.2. Từ ngân sách địa phương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  <w:t>04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 w:rsidRPr="009F484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Thu từ hoạt động KH&amp;CN, chuyển giao công nghệ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5A1410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5A141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05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AC27B1" w:rsidRPr="006B5D38" w:rsidTr="00C20226">
                    <w:trPr>
                      <w:gridBefore w:val="1"/>
                      <w:gridAfter w:val="1"/>
                      <w:wBefore w:w="338" w:type="pct"/>
                      <w:wAfter w:w="344" w:type="pct"/>
                      <w:trHeight w:val="51"/>
                    </w:trPr>
                    <w:tc>
                      <w:tcPr>
                        <w:tcW w:w="2496" w:type="pct"/>
                      </w:tcPr>
                      <w:p w:rsidR="00AC27B1" w:rsidRPr="006B5D38" w:rsidRDefault="00AC27B1" w:rsidP="00DE4970">
                        <w:pPr>
                          <w:tabs>
                            <w:tab w:val="left" w:pos="235"/>
                          </w:tabs>
                          <w:spacing w:before="40" w:after="4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. Thu từ nguồn khác</w:t>
                        </w:r>
                      </w:p>
                    </w:tc>
                    <w:tc>
                      <w:tcPr>
                        <w:tcW w:w="675" w:type="pct"/>
                        <w:vAlign w:val="center"/>
                      </w:tcPr>
                      <w:p w:rsidR="00AC27B1" w:rsidRPr="005A1410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5A141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06</w:t>
                        </w:r>
                      </w:p>
                    </w:tc>
                    <w:tc>
                      <w:tcPr>
                        <w:tcW w:w="1147" w:type="pct"/>
                        <w:vAlign w:val="center"/>
                      </w:tcPr>
                      <w:p w:rsidR="00AC27B1" w:rsidRPr="006B5D38" w:rsidRDefault="00AC27B1" w:rsidP="00DE4970">
                        <w:pPr>
                          <w:spacing w:before="40" w:after="4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c>
                  </w:tr>
                  <w:tr w:rsidR="00AC27B1" w:rsidRPr="006B5D38" w:rsidTr="00C20226">
                    <w:tblPrEx>
                      <w:tblBorders>
                        <w:top w:val="single" w:sz="12" w:space="0" w:color="8DB3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Ex>
                    <w:trPr>
                      <w:trHeight w:val="51"/>
                    </w:trPr>
                    <w:tc>
                      <w:tcPr>
                        <w:tcW w:w="5000" w:type="pct"/>
                        <w:gridSpan w:val="5"/>
                      </w:tcPr>
                      <w:p w:rsidR="00AC27B1" w:rsidRDefault="00AC27B1" w:rsidP="00C2022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</w:p>
                      <w:p w:rsidR="00AC27B1" w:rsidRPr="006B5D38" w:rsidRDefault="00AC27B1" w:rsidP="00C20226">
                        <w:pPr>
                          <w:spacing w:before="60"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2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Tổng chi</w:t>
                        </w:r>
                        <w:r w:rsidRPr="006B5D38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fr-FR"/>
                          </w:rPr>
                          <w:t>của đơn vị</w:t>
                        </w:r>
                      </w:p>
                      <w:p w:rsidR="00AC27B1" w:rsidRPr="006B5D38" w:rsidRDefault="00AC27B1" w:rsidP="00C20226">
                        <w:pPr>
                          <w:tabs>
                            <w:tab w:val="left" w:pos="288"/>
                            <w:tab w:val="right" w:pos="10305"/>
                          </w:tabs>
                          <w:spacing w:after="0" w:line="240" w:lineRule="auto"/>
                          <w:ind w:right="-18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ab/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 xml:space="preserve">       (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iCs/>
                            <w:sz w:val="20"/>
                            <w:szCs w:val="20"/>
                            <w:lang w:val="fr-FR"/>
                          </w:rPr>
                          <w:t>Đơn vị tính</w:t>
                        </w:r>
                        <w:r w:rsidRPr="006B5D38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: triệu đồ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fr-FR"/>
                          </w:rPr>
                          <w:t>ng)</w:t>
                        </w:r>
                      </w:p>
                      <w:tbl>
                        <w:tblPr>
                          <w:tblW w:w="910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5697"/>
                          <w:gridCol w:w="1136"/>
                          <w:gridCol w:w="2268"/>
                        </w:tblGrid>
                        <w:tr w:rsidR="00AC27B1" w:rsidRPr="006B5D38" w:rsidTr="00C20226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24" w:type="pct"/>
                              <w:vAlign w:val="center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Mã số</w:t>
                              </w:r>
                            </w:p>
                          </w:tc>
                          <w:tc>
                            <w:tcPr>
                              <w:tcW w:w="1246" w:type="pct"/>
                              <w:vAlign w:val="center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Tổng số</w:t>
                              </w:r>
                            </w:p>
                          </w:tc>
                        </w:tr>
                        <w:tr w:rsidR="00AC27B1" w:rsidRPr="006B5D38" w:rsidTr="00C20226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AC27B1" w:rsidRPr="006B5D38" w:rsidRDefault="00AC27B1" w:rsidP="00DE4970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</w:t>
                              </w:r>
                            </w:p>
                          </w:tc>
                        </w:tr>
                        <w:tr w:rsidR="00AC27B1" w:rsidRPr="006B5D38" w:rsidTr="00C20226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TỔ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NG CHI</w:t>
                              </w:r>
                            </w:p>
                            <w:p w:rsidR="00AC27B1" w:rsidRPr="00A05155" w:rsidRDefault="00AC27B1" w:rsidP="00DE4970">
                              <w:pPr>
                                <w:spacing w:before="40" w:after="40" w:line="240" w:lineRule="auto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A0515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hia theo loại chi: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6B5D38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C27B1" w:rsidRPr="006B5D38" w:rsidTr="00C20226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7B1" w:rsidRPr="00FA3031" w:rsidRDefault="00AC27B1" w:rsidP="00DE4970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1. Chi đầu tư phát triển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7B1" w:rsidRPr="005B7BE7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C27B1" w:rsidRPr="006B5D38" w:rsidTr="00C20226">
                          <w:trPr>
                            <w:trHeight w:val="51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7B1" w:rsidRPr="00FA3031" w:rsidRDefault="00AC27B1" w:rsidP="00DE4970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2. Chi thường xuyên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7B1" w:rsidRPr="005B7BE7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AC27B1" w:rsidRPr="006B5D38" w:rsidTr="00C20226">
                          <w:trPr>
                            <w:trHeight w:val="196"/>
                            <w:jc w:val="center"/>
                          </w:trPr>
                          <w:tc>
                            <w:tcPr>
                              <w:tcW w:w="3130" w:type="pct"/>
                              <w:vAlign w:val="center"/>
                            </w:tcPr>
                            <w:p w:rsidR="00AC27B1" w:rsidRPr="00FA3031" w:rsidRDefault="00AC27B1" w:rsidP="00DE4970">
                              <w:pPr>
                                <w:tabs>
                                  <w:tab w:val="left" w:pos="235"/>
                                </w:tabs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A303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3. Chi khác</w:t>
                              </w:r>
                            </w:p>
                          </w:tc>
                          <w:tc>
                            <w:tcPr>
                              <w:tcW w:w="624" w:type="pct"/>
                            </w:tcPr>
                            <w:p w:rsidR="00AC27B1" w:rsidRPr="005B7BE7" w:rsidRDefault="00AC27B1" w:rsidP="00DE4970">
                              <w:pPr>
                                <w:spacing w:before="40" w:after="4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5B7BE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46" w:type="pct"/>
                            </w:tcPr>
                            <w:p w:rsidR="00AC27B1" w:rsidRPr="006B5D38" w:rsidRDefault="00AC27B1" w:rsidP="00DE4970">
                              <w:pPr>
                                <w:spacing w:before="40" w:after="4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AC27B1" w:rsidRDefault="00AC27B1" w:rsidP="00C2022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C27B1" w:rsidRDefault="00ED04D5" w:rsidP="00C2022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D04D5">
                          <w:rPr>
                            <w:rFonts w:ascii="Times New Roman" w:hAnsi="Times New Roman"/>
                            <w:noProof/>
                            <w:sz w:val="28"/>
                          </w:rPr>
                          <w:pict>
                            <v:rect id="_x0000_s1059" style="position:absolute;margin-left:-9.85pt;margin-top:2.4pt;width:552.2pt;height:22.65pt;z-index:251666432" fillcolor="#c6d9f1">
                              <v:shadow on="t"/>
                              <v:textbox style="mso-next-textbox:#_x0000_s1059">
                                <w:txbxContent>
                                  <w:p w:rsidR="00C20226" w:rsidRPr="00452CA3" w:rsidRDefault="00C20226" w:rsidP="00AC27B1">
                                    <w:pPr>
                                      <w:spacing w:before="40" w:after="40" w:line="240" w:lineRule="auto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PHẦ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N I</w:t>
                                    </w:r>
                                    <w:r w:rsidRPr="00452CA3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 xml:space="preserve">V: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</w:rPr>
                                      <w:t>CƠ SỞ HẠ TẦNG VÀ NGUỒN LỰC THÔNG TIN KHOA HỌC CÔNG NGHỆ</w:t>
                                    </w:r>
                                  </w:p>
                                </w:txbxContent>
                              </v:textbox>
                            </v:rect>
                          </w:pict>
                        </w:r>
                      </w:p>
                      <w:p w:rsidR="00AC27B1" w:rsidRPr="00ED1D3D" w:rsidRDefault="00AC27B1" w:rsidP="00C2022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8"/>
                            <w:szCs w:val="20"/>
                          </w:rPr>
                        </w:pPr>
                      </w:p>
                    </w:tc>
                  </w:tr>
                </w:tbl>
                <w:p w:rsidR="006B5D38" w:rsidRPr="006B5D38" w:rsidRDefault="006B5D38" w:rsidP="006B5D38">
                  <w:pPr>
                    <w:spacing w:before="120"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B5D38" w:rsidRPr="006B5D38" w:rsidTr="0085259C">
        <w:tc>
          <w:tcPr>
            <w:tcW w:w="11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38" w:rsidRPr="0081251F" w:rsidRDefault="006B5D38" w:rsidP="0081251F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 xml:space="preserve">        4.1. Trụ sở, đất đai, nhà xưởng 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(Diện tích đất được giao quyền sử dụng có tại thời điểm 31/12/201</w:t>
            </w:r>
            <w:r w:rsidR="00AF788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B5D38" w:rsidRPr="006B5D38" w:rsidRDefault="006B5D38" w:rsidP="006B5D38">
            <w:pPr>
              <w:spacing w:after="0"/>
              <w:ind w:right="31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(Đơn vị tính: m</w:t>
            </w:r>
            <w:r w:rsidRPr="006B5D3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tbl>
            <w:tblPr>
              <w:tblW w:w="10541" w:type="dxa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96"/>
              <w:gridCol w:w="1144"/>
              <w:gridCol w:w="2801"/>
            </w:tblGrid>
            <w:tr w:rsidR="006B5D38" w:rsidRPr="006B5D38" w:rsidTr="001F4757">
              <w:trPr>
                <w:trHeight w:val="272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Diện tích</w:t>
                  </w:r>
                </w:p>
              </w:tc>
            </w:tr>
            <w:tr w:rsidR="006B5D38" w:rsidRPr="006B5D38" w:rsidTr="001F4757">
              <w:trPr>
                <w:trHeight w:val="267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</w:rPr>
                    <w:t>A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B5D38" w:rsidRPr="006B5D38" w:rsidTr="001F4757">
              <w:trPr>
                <w:trHeight w:val="223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Tổng số diện tích trụ sở/phòng thí nghiệm/nhà xưởng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23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 Tổng diện tích đất đang sử dụng</w:t>
                  </w:r>
                  <w:r w:rsidR="00FC0F09">
                    <w:rPr>
                      <w:rFonts w:ascii="Times New Roman" w:hAnsi="Times New Roman"/>
                      <w:sz w:val="20"/>
                      <w:szCs w:val="20"/>
                    </w:rPr>
                    <w:t xml:space="preserve"> (02=03+04+05)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7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2.1. Đất sử dụng cho trụ sở làm việc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141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2.2. Đất sử dụng cho khu thử nghiệm, trạm trại, xưởng thực nghiệm,...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6B5D38" w:rsidRPr="006B5D38" w:rsidTr="001F4757">
              <w:trPr>
                <w:trHeight w:val="89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2.3. Diện tích đất khác</w:t>
                  </w:r>
                </w:p>
              </w:tc>
              <w:tc>
                <w:tcPr>
                  <w:tcW w:w="1144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2801" w:type="dxa"/>
                  <w:shd w:val="clear" w:color="auto" w:fill="auto"/>
                  <w:vAlign w:val="center"/>
                </w:tcPr>
                <w:p w:rsidR="006B5D38" w:rsidRPr="006B5D38" w:rsidRDefault="006B5D38" w:rsidP="00610028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6B5D38" w:rsidRPr="006B5D38" w:rsidRDefault="006B5D38" w:rsidP="006B5D38">
            <w:pPr>
              <w:spacing w:before="120" w:after="12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</w:t>
            </w:r>
            <w:r w:rsidR="00091AE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E260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4.2. Thông tin KH&amp;CN</w:t>
            </w:r>
          </w:p>
          <w:tbl>
            <w:tblPr>
              <w:tblW w:w="9741" w:type="dxa"/>
              <w:jc w:val="center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910"/>
              <w:gridCol w:w="1134"/>
              <w:gridCol w:w="1138"/>
              <w:gridCol w:w="1559"/>
            </w:tblGrid>
            <w:tr w:rsidR="00C20226" w:rsidRPr="006B5D38" w:rsidTr="00C20226">
              <w:trPr>
                <w:trHeight w:val="26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Đơn vị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keepNext/>
                    <w:spacing w:before="40" w:after="4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Số lượng</w:t>
                  </w: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4.2.1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Nguồn lực thông tin (Có đến 31/12/201</w:t>
                  </w:r>
                  <w:r w:rsidR="00AF78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0226" w:rsidRPr="006B5D38" w:rsidTr="00C20226">
              <w:trPr>
                <w:trHeight w:val="309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Các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CSDL</w:t>
                  </w: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 xml:space="preserve"> về KH&amp;CN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đơn vị đang khai thác, sử dụng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CSDL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0226" w:rsidRPr="006B5D38" w:rsidTr="00C20226">
              <w:trPr>
                <w:trHeight w:val="633"/>
                <w:jc w:val="center"/>
              </w:trPr>
              <w:tc>
                <w:tcPr>
                  <w:tcW w:w="303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Default="00C20226" w:rsidP="00C20226">
                  <w:pPr>
                    <w:spacing w:before="4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Nếu có, vui lòng liệt kê một số CSDL tiêu biểu:</w:t>
                  </w:r>
                </w:p>
                <w:p w:rsidR="00C20226" w:rsidRDefault="00C20226" w:rsidP="00C20226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C20226" w:rsidRDefault="00C20226" w:rsidP="00C20226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C20226" w:rsidRDefault="00C20226" w:rsidP="00C20226">
                  <w:pPr>
                    <w:tabs>
                      <w:tab w:val="right" w:leader="dot" w:pos="5694"/>
                    </w:tabs>
                    <w:spacing w:before="120" w:after="40" w:line="240" w:lineRule="auto"/>
                    <w:ind w:left="3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20226" w:rsidRPr="000959DB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20226" w:rsidRPr="000959DB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959DB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4.2.2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 Hạ tầng thông tin KH&amp;CN (Có tại thời điểm 31/12/201</w:t>
                  </w:r>
                  <w:r w:rsidR="00AF788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</w:t>
                  </w:r>
                  <w:r w:rsidRPr="006B5D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1. Số lượng máy chủ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  <w:lang w:val="sv-SE"/>
                    </w:rPr>
                    <w:t>2. Băng thông đường truyền Internet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</w:pPr>
                  <w:r>
                    <w:rPr>
                      <w:rFonts w:ascii="Times New Roman" w:hAnsi="Times New Roman"/>
                      <w:bCs/>
                      <w:sz w:val="21"/>
                      <w:szCs w:val="21"/>
                      <w:shd w:val="clear" w:color="auto" w:fill="FFFFFF"/>
                      <w:lang w:val="sv-SE"/>
                    </w:rPr>
                    <w:t>03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sz w:val="21"/>
                      <w:szCs w:val="21"/>
                      <w:shd w:val="clear" w:color="auto" w:fill="FFFFFF"/>
                    </w:rPr>
                    <w:t>Mbps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3. Năng lực lưu trữ dữ liệu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GB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0226" w:rsidRPr="006B5D38" w:rsidTr="00C20226">
              <w:trPr>
                <w:trHeight w:val="296"/>
                <w:jc w:val="center"/>
              </w:trPr>
              <w:tc>
                <w:tcPr>
                  <w:tcW w:w="30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sz w:val="20"/>
                      <w:szCs w:val="20"/>
                    </w:rPr>
                    <w:t>4. Số lượng máy tính cá nhân</w:t>
                  </w:r>
                </w:p>
              </w:tc>
              <w:tc>
                <w:tcPr>
                  <w:tcW w:w="5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Chiếc</w:t>
                  </w:r>
                </w:p>
              </w:tc>
              <w:tc>
                <w:tcPr>
                  <w:tcW w:w="8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226" w:rsidRPr="006B5D38" w:rsidRDefault="00C20226" w:rsidP="00C20226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0225A" w:rsidRDefault="006B5D38" w:rsidP="00F35232">
            <w:pPr>
              <w:spacing w:before="120" w:after="12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</w:t>
            </w:r>
          </w:p>
          <w:p w:rsidR="00F35232" w:rsidRPr="00F35232" w:rsidRDefault="006B5D38" w:rsidP="00610028">
            <w:pPr>
              <w:spacing w:before="180" w:after="120" w:line="240" w:lineRule="auto"/>
              <w:ind w:left="31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4.</w:t>
            </w:r>
            <w:r w:rsidR="00DE0F0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6B5D3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Tài sản trí tuệ 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(Có đến 31/12/201</w:t>
            </w:r>
            <w:r w:rsidR="00D179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B5D3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tbl>
            <w:tblPr>
              <w:tblW w:w="10872" w:type="dxa"/>
              <w:jc w:val="center"/>
              <w:tblInd w:w="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061"/>
              <w:gridCol w:w="850"/>
              <w:gridCol w:w="1701"/>
              <w:gridCol w:w="1418"/>
              <w:gridCol w:w="1842"/>
            </w:tblGrid>
            <w:tr w:rsidR="00F35232" w:rsidRPr="006B5D38" w:rsidTr="00C20226">
              <w:trPr>
                <w:trHeight w:val="358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Mã số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tính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35232" w:rsidRPr="006B5D38" w:rsidRDefault="00F35232" w:rsidP="00D25008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 xml:space="preserve">Đơn vị </w:t>
                  </w:r>
                  <w:r w:rsidR="00D25008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là chủ sở hữu</w:t>
                  </w:r>
                </w:p>
              </w:tc>
              <w:tc>
                <w:tcPr>
                  <w:tcW w:w="1842" w:type="dxa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Đơn vị được ủy quyền chuyển giao</w:t>
                  </w:r>
                </w:p>
              </w:tc>
            </w:tr>
            <w:tr w:rsidR="00F35232" w:rsidRPr="006B5D38" w:rsidTr="00C20226">
              <w:trPr>
                <w:trHeight w:val="14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Số bằng độc quyền sáng chế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35232" w:rsidRPr="006B5D38" w:rsidTr="00C20226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Số bằng độc quyền giải pháp hữu ích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35232" w:rsidRPr="006B5D38" w:rsidTr="00C20226">
              <w:trPr>
                <w:trHeight w:val="351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Số bằng độc quyền kiểu dáng công nghiệp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35232" w:rsidRPr="006B5D38" w:rsidTr="00C20226">
              <w:trPr>
                <w:trHeight w:val="204"/>
                <w:jc w:val="center"/>
              </w:trPr>
              <w:tc>
                <w:tcPr>
                  <w:tcW w:w="5061" w:type="dxa"/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4. Số giấy chứng nhận đăng ký thiết kế bố trí mạch tích hợp 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Giấy chứng nhận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35232" w:rsidRPr="006B5D38" w:rsidTr="00C20226">
              <w:trPr>
                <w:trHeight w:val="298"/>
                <w:jc w:val="center"/>
              </w:trPr>
              <w:tc>
                <w:tcPr>
                  <w:tcW w:w="5061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5. Số bằng bảo hộ giống cây trồng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Bằng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000000"/>
                  </w:tcBorders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35232" w:rsidRPr="006B5D38" w:rsidTr="00C20226">
              <w:trPr>
                <w:trHeight w:val="172"/>
                <w:jc w:val="center"/>
              </w:trPr>
              <w:tc>
                <w:tcPr>
                  <w:tcW w:w="50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6. Số sáng kiến được công nhận 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jc w:val="center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6B5D38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Sáng kiến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</w:tcPr>
                <w:p w:rsidR="00F35232" w:rsidRPr="006B5D38" w:rsidRDefault="00F35232" w:rsidP="006531B3">
                  <w:pPr>
                    <w:spacing w:before="60" w:after="60" w:line="240" w:lineRule="auto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C1B3E" w:rsidRDefault="003C1B3E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3C1B3E" w:rsidRDefault="00ED04D5" w:rsidP="009510A9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D04D5">
              <w:rPr>
                <w:rFonts w:ascii="Times New Roman" w:hAnsi="Times New Roman"/>
                <w:b/>
                <w:noProof/>
                <w:sz w:val="20"/>
                <w:szCs w:val="20"/>
              </w:rPr>
              <w:pict>
                <v:rect id="_x0000_s1057" style="position:absolute;margin-left:4.2pt;margin-top:.15pt;width:552.2pt;height:22.65pt;z-index:251664384" fillcolor="#c6d9f1">
                  <v:shadow on="t"/>
                  <v:textbox style="mso-next-textbox:#_x0000_s1057">
                    <w:txbxContent>
                      <w:p w:rsidR="00C20226" w:rsidRPr="00452CA3" w:rsidRDefault="00C20226" w:rsidP="000D2DF2">
                        <w:pPr>
                          <w:spacing w:before="40" w:after="4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452CA3">
                          <w:rPr>
                            <w:rFonts w:ascii="Arial" w:hAnsi="Arial" w:cs="Arial"/>
                            <w:b/>
                            <w:color w:val="000000"/>
                          </w:rPr>
                          <w:t>PHẦ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N </w:t>
                        </w:r>
                        <w:r w:rsidRPr="00452CA3">
                          <w:rPr>
                            <w:rFonts w:ascii="Arial" w:hAnsi="Arial" w:cs="Arial"/>
                            <w:b/>
                            <w:color w:val="000000"/>
                          </w:rPr>
                          <w:t xml:space="preserve">V: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</w:rPr>
                          <w:t>HOẠT ĐỘNG TƯ VẤN, HỖ TRỢ CHUYỂN GIAO CÔNG NGHỆ</w:t>
                        </w:r>
                      </w:p>
                    </w:txbxContent>
                  </v:textbox>
                </v:rect>
              </w:pict>
            </w:r>
          </w:p>
          <w:p w:rsidR="009E702F" w:rsidRPr="00623FC7" w:rsidRDefault="009E702F" w:rsidP="004562B6">
            <w:pPr>
              <w:spacing w:before="360"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623FC7">
              <w:rPr>
                <w:rFonts w:ascii="Times New Roman" w:hAnsi="Times New Roman"/>
                <w:b/>
                <w:bCs/>
                <w:iCs/>
              </w:rPr>
              <w:t xml:space="preserve">A – </w:t>
            </w:r>
            <w:r>
              <w:rPr>
                <w:rFonts w:ascii="Times New Roman" w:hAnsi="Times New Roman"/>
                <w:b/>
                <w:bCs/>
                <w:iCs/>
              </w:rPr>
              <w:t>ĐỔI MỚI SÁNG TẠO</w:t>
            </w:r>
          </w:p>
          <w:p w:rsidR="009E702F" w:rsidRDefault="009E702F" w:rsidP="009E702F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E15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1. </w:t>
            </w:r>
            <w:r w:rsidR="00F130A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Hoạt động t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ư vấn đổi mới sáng tạo, khai thác và thương mại hóa tài sản trí tuệ</w:t>
            </w:r>
          </w:p>
          <w:p w:rsidR="001F5CCD" w:rsidRPr="001F5CCD" w:rsidRDefault="001F5CCD" w:rsidP="007470D9">
            <w:pPr>
              <w:tabs>
                <w:tab w:val="left" w:pos="6316"/>
              </w:tabs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CCD">
              <w:rPr>
                <w:rFonts w:ascii="Times New Roman" w:hAnsi="Times New Roman"/>
                <w:bCs/>
                <w:iCs/>
                <w:sz w:val="20"/>
                <w:szCs w:val="20"/>
              </w:rPr>
              <w:t>1.1. Các quỹ hỗ trợ đổi mới sáng tạo đã và đang phối hợp triển khai</w:t>
            </w:r>
            <w:r w:rsidR="007470D9">
              <w:rPr>
                <w:rFonts w:ascii="Times New Roman" w:hAnsi="Times New Roman"/>
                <w:bCs/>
                <w:iCs/>
                <w:sz w:val="20"/>
                <w:szCs w:val="20"/>
              </w:rPr>
              <w:t>: (có thể chọn nhiều mục)</w:t>
            </w:r>
          </w:p>
          <w:p w:rsidR="00E04F12" w:rsidRPr="0000272C" w:rsidRDefault="00E04F12" w:rsidP="00E04F12">
            <w:pPr>
              <w:tabs>
                <w:tab w:val="left" w:pos="604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Quỹ </w:t>
            </w:r>
            <w:r w:rsidR="008E7E2B">
              <w:rPr>
                <w:rFonts w:ascii="Times New Roman" w:hAnsi="Times New Roman"/>
                <w:sz w:val="20"/>
                <w:szCs w:val="20"/>
                <w:lang w:val="nl-NL"/>
              </w:rPr>
              <w:t>P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>hát triển KH&amp;CN TP. HCM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FIRST</w:t>
            </w:r>
          </w:p>
          <w:p w:rsidR="00E04F12" w:rsidRPr="0000272C" w:rsidRDefault="00E04F12" w:rsidP="00E04F12">
            <w:pPr>
              <w:tabs>
                <w:tab w:val="left" w:pos="6039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Quỹ Đổi mới công nghệ Quốc gia của Việt Nam (NATIF)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5. Quỹ Đổi mới sáng tạo Phần Lan (TEKES)</w:t>
            </w:r>
          </w:p>
          <w:p w:rsidR="001F5CCD" w:rsidRDefault="00E04F12" w:rsidP="00E04F12">
            <w:pPr>
              <w:tabs>
                <w:tab w:val="left" w:pos="6039"/>
                <w:tab w:val="right" w:leader="dot" w:pos="1109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Quỹ Hỗ trợ doanh nghiệp khởi nghiệp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6. Khác (Nêu rõ:</w:t>
            </w:r>
            <w:r w:rsidRPr="0000272C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1F5CCD" w:rsidRPr="001F5CCD" w:rsidRDefault="001F5CCD" w:rsidP="001F5CCD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F5CCD">
              <w:rPr>
                <w:rFonts w:ascii="Times New Roman" w:hAnsi="Times New Roman"/>
                <w:bCs/>
                <w:iCs/>
                <w:sz w:val="20"/>
                <w:szCs w:val="20"/>
              </w:rPr>
              <w:t>1.2. Các chương trình hỗ trợ đổi mới sáng tạo đơn vị đã và đang thực hiện</w:t>
            </w:r>
            <w:r w:rsidR="007470D9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="007470D9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7470D9">
              <w:rPr>
                <w:rFonts w:ascii="Times New Roman" w:hAnsi="Times New Roman"/>
                <w:bCs/>
                <w:iCs/>
                <w:sz w:val="20"/>
                <w:szCs w:val="20"/>
              </w:rPr>
              <w:t>(có thể chọn nhiều mục)</w:t>
            </w:r>
          </w:p>
          <w:p w:rsidR="00E04F12" w:rsidRPr="00F1437C" w:rsidRDefault="00E04F12" w:rsidP="00E04F12">
            <w:pPr>
              <w:tabs>
                <w:tab w:val="left" w:pos="6041"/>
                <w:tab w:val="right" w:leader="dot" w:pos="1109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Chương trình Newton Việt Nam (Quỹ Newton)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E04F12" w:rsidRPr="00F55387" w:rsidRDefault="00E04F12" w:rsidP="00E04F12">
            <w:pPr>
              <w:tabs>
                <w:tab w:val="left" w:pos="6041"/>
                <w:tab w:val="right" w:leader="dot" w:pos="11091"/>
              </w:tabs>
              <w:spacing w:before="40" w:after="4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F1437C">
              <w:rPr>
                <w:rFonts w:ascii="Times New Roman" w:hAnsi="Times New Roman"/>
                <w:sz w:val="20"/>
                <w:szCs w:val="20"/>
                <w:lang w:val="nl-NL"/>
              </w:rPr>
              <w:t>. Chương trình đổi mới sáng tạo Việt Nam – Phần Lan GĐ2(IPP2)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9E702F" w:rsidRPr="003869BE" w:rsidRDefault="009E702F" w:rsidP="009E702F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</w:t>
            </w:r>
            <w:r w:rsidRPr="003869BE">
              <w:rPr>
                <w:rFonts w:ascii="Times New Roman" w:hAnsi="Times New Roman"/>
                <w:bCs/>
                <w:iCs/>
                <w:sz w:val="20"/>
                <w:szCs w:val="20"/>
              </w:rPr>
              <w:t>3. Đơn vị tư vấn loại hình đổi mới sáng tạo nào</w:t>
            </w:r>
            <w:r w:rsidR="007470D9">
              <w:rPr>
                <w:rFonts w:ascii="Times New Roman" w:hAnsi="Times New Roman"/>
                <w:bCs/>
                <w:i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9E702F" w:rsidRDefault="009E702F" w:rsidP="009E702F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sản phẩm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quy trình</w:t>
            </w:r>
          </w:p>
          <w:p w:rsidR="009E702F" w:rsidRDefault="009E702F" w:rsidP="009E702F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tiếp thị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Đổi mới sáng tạo tổ chức</w:t>
            </w:r>
          </w:p>
          <w:p w:rsidR="009E702F" w:rsidRPr="000D1A1C" w:rsidRDefault="009E702F" w:rsidP="009E702F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D1A1C">
              <w:rPr>
                <w:rFonts w:ascii="Times New Roman" w:hAnsi="Times New Roman"/>
                <w:bCs/>
                <w:iCs/>
                <w:sz w:val="20"/>
                <w:szCs w:val="20"/>
              </w:rPr>
              <w:t>1.4. Loại hình tài sản trí tuệ</w:t>
            </w:r>
            <w:r w:rsidR="00111D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được quý đơn vị</w:t>
            </w:r>
            <w:r w:rsidRPr="000D1A1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khai thác, thương mại hóa</w:t>
            </w:r>
            <w:r w:rsidR="007470D9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Pr="000D1A1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(có thể chọn nhiều mụ</w:t>
            </w:r>
            <w:r w:rsidR="007470D9">
              <w:rPr>
                <w:rFonts w:ascii="Times New Roman" w:hAnsi="Times New Roman"/>
                <w:bCs/>
                <w:iCs/>
                <w:sz w:val="20"/>
                <w:szCs w:val="20"/>
              </w:rPr>
              <w:t>c)</w:t>
            </w:r>
          </w:p>
          <w:p w:rsidR="009E702F" w:rsidRPr="000D1A1C" w:rsidRDefault="009E702F" w:rsidP="009E702F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Sáng chế</w:t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Giải pháp hữu ích</w:t>
            </w:r>
          </w:p>
          <w:p w:rsidR="009E702F" w:rsidRPr="000D1A1C" w:rsidRDefault="009E702F" w:rsidP="009E702F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Kết quả nghiên cứu</w:t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5. Kiểu dáng công nghiệp</w:t>
            </w:r>
          </w:p>
          <w:p w:rsidR="009E702F" w:rsidRPr="000D1A1C" w:rsidRDefault="009E702F" w:rsidP="009E702F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Nhãn hiệu hàng hóa</w:t>
            </w:r>
            <w:r w:rsidRPr="000D1A1C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 xml:space="preserve"> </w:t>
            </w:r>
          </w:p>
          <w:p w:rsidR="009E702F" w:rsidRDefault="009E702F" w:rsidP="009E702F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D1A1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Mạng lưới liên kết của đơn vị</w:t>
            </w:r>
          </w:p>
          <w:p w:rsidR="009E702F" w:rsidRDefault="009E702F" w:rsidP="009E702F">
            <w:pPr>
              <w:spacing w:before="40" w:after="0"/>
              <w:ind w:left="3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81DAA">
              <w:rPr>
                <w:rFonts w:ascii="Times New Roman" w:hAnsi="Times New Roman"/>
                <w:bCs/>
                <w:iCs/>
                <w:sz w:val="20"/>
                <w:szCs w:val="20"/>
              </w:rPr>
              <w:t>Các tổ chức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có liên kết hoạt động hỗ trợ đổi mới sáng tạo với đơn vị (có thể chọn nhiều mục):</w:t>
            </w:r>
          </w:p>
          <w:p w:rsidR="009E702F" w:rsidRDefault="009E702F" w:rsidP="009E702F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Các tổ chức/cộng đồng khởi nghiệp trong nước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 w:rsidR="002E2EFF"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Quỹ đầu tư</w:t>
            </w:r>
          </w:p>
          <w:p w:rsidR="009E702F" w:rsidRDefault="009E702F" w:rsidP="009E702F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Các tổ chức quốc tế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2E2EFF">
              <w:rPr>
                <w:rFonts w:ascii="Times New Roman" w:hAnsi="Times New Roman"/>
                <w:sz w:val="20"/>
                <w:szCs w:val="20"/>
                <w:lang w:val="nl-NL"/>
              </w:rPr>
              <w:t>6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Trường đại học</w:t>
            </w:r>
          </w:p>
          <w:p w:rsidR="009E702F" w:rsidRDefault="009E702F" w:rsidP="009E702F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Công ty tài chính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2E2EFF">
              <w:rPr>
                <w:rFonts w:ascii="Times New Roman" w:hAnsi="Times New Roman"/>
                <w:sz w:val="20"/>
                <w:szCs w:val="20"/>
                <w:lang w:val="nl-NL"/>
              </w:rPr>
              <w:t>7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Vườn ươm</w:t>
            </w:r>
          </w:p>
          <w:p w:rsidR="002E2EFF" w:rsidRDefault="002E2EFF" w:rsidP="002E2EFF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Viện, trung tâm nghiên cứu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9E702F" w:rsidRPr="00700C44" w:rsidRDefault="009E702F" w:rsidP="009E702F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00C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Các hoạt động của đơn vị nhằm hỗ trợ cho các nhóm khởi nghiệp (có thể chọn nhiều mục)</w:t>
            </w:r>
          </w:p>
          <w:p w:rsidR="008D7A63" w:rsidRPr="008D7A63" w:rsidRDefault="008D7A63" w:rsidP="008D7A63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Hỗ trợ c</w:t>
            </w:r>
            <w:r w:rsidRPr="008D7A63">
              <w:rPr>
                <w:rFonts w:ascii="Times New Roman" w:hAnsi="Times New Roman" w:hint="cs"/>
                <w:sz w:val="20"/>
                <w:szCs w:val="20"/>
                <w:lang w:val="nl-NL"/>
              </w:rPr>
              <w:t>ơ</w:t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sở hạ tầng, c</w:t>
            </w:r>
            <w:r w:rsidRPr="008D7A63">
              <w:rPr>
                <w:rFonts w:ascii="Times New Roman" w:hAnsi="Times New Roman" w:hint="cs"/>
                <w:sz w:val="20"/>
                <w:szCs w:val="20"/>
                <w:lang w:val="nl-NL"/>
              </w:rPr>
              <w:t>ơ</w:t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sở vật chất kỹ thuật</w:t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Hoạt động truyền thông, kết nối cộng đồng khởi nghiệp</w:t>
            </w:r>
          </w:p>
          <w:p w:rsidR="008D7A63" w:rsidRPr="008D7A63" w:rsidRDefault="008D7A63" w:rsidP="008D7A63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Tư vấn về pháp lý, chính sách, sở hữu trí tuệ, vốn, ...</w:t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5. Giới thiệu đối tác – Nhà đầu t</w:t>
            </w:r>
            <w:r w:rsidRPr="008D7A63">
              <w:rPr>
                <w:rFonts w:ascii="Times New Roman" w:hAnsi="Times New Roman" w:hint="cs"/>
                <w:sz w:val="20"/>
                <w:szCs w:val="20"/>
                <w:lang w:val="nl-NL"/>
              </w:rPr>
              <w:t>ư</w:t>
            </w:r>
          </w:p>
          <w:p w:rsidR="008D7A63" w:rsidRPr="008D7A63" w:rsidRDefault="008D7A63" w:rsidP="00F56E48">
            <w:pPr>
              <w:tabs>
                <w:tab w:val="left" w:pos="6039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Đào tạo, huấn luyện, cung cấp nguồn nhân lực</w:t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F56E48" w:rsidRPr="0000272C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="00F56E48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6. Khác (Nêu rõ:</w:t>
            </w:r>
            <w:r w:rsidR="00F56E48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="00F56E48" w:rsidRPr="0000272C">
              <w:rPr>
                <w:rFonts w:ascii="Times New Roman" w:hAnsi="Times New Roman"/>
                <w:sz w:val="20"/>
                <w:szCs w:val="20"/>
                <w:lang w:val="nl-NL"/>
              </w:rPr>
              <w:t>)</w:t>
            </w:r>
          </w:p>
          <w:p w:rsidR="009E702F" w:rsidRPr="00700C44" w:rsidRDefault="009E702F" w:rsidP="009E702F">
            <w:pPr>
              <w:spacing w:before="40" w:after="0"/>
              <w:ind w:left="3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4. </w:t>
            </w:r>
            <w:r w:rsidR="00700C44" w:rsidRPr="00700C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Các lĩnh vực đơn vị </w:t>
            </w:r>
            <w:r w:rsidR="00700C44" w:rsidRPr="00700C44">
              <w:rPr>
                <w:rFonts w:ascii="Times New Roman" w:hAnsi="Times New Roman" w:hint="cs"/>
                <w:b/>
                <w:bCs/>
                <w:iCs/>
                <w:sz w:val="20"/>
                <w:szCs w:val="20"/>
              </w:rPr>
              <w:t>ư</w:t>
            </w:r>
            <w:r w:rsidR="00700C44" w:rsidRPr="00700C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u tiên hỗ trợ đổi mới sáng tạo (có thể chọn nhiều mụ</w:t>
            </w:r>
            <w:r w:rsidR="002E2EF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c)</w:t>
            </w:r>
          </w:p>
          <w:p w:rsidR="00700C44" w:rsidRPr="00700C44" w:rsidRDefault="00700C44" w:rsidP="00700C44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>Chế biến l</w:t>
            </w:r>
            <w:r w:rsidRPr="00700C44">
              <w:rPr>
                <w:rFonts w:ascii="Times New Roman" w:hAnsi="Times New Roman" w:hint="cs"/>
                <w:bCs/>
                <w:iCs/>
                <w:sz w:val="20"/>
                <w:szCs w:val="20"/>
              </w:rPr>
              <w:t>ươ</w:t>
            </w:r>
            <w:r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>ng thực thực phẩm</w:t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4. </w:t>
            </w:r>
            <w:r w:rsidR="006F0BC9"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>Hóa chất (nhựa, cao su, d</w:t>
            </w:r>
            <w:r w:rsidR="006F0BC9" w:rsidRPr="00700C44">
              <w:rPr>
                <w:rFonts w:ascii="Times New Roman" w:hAnsi="Times New Roman" w:hint="cs"/>
                <w:bCs/>
                <w:iCs/>
                <w:sz w:val="20"/>
                <w:szCs w:val="20"/>
              </w:rPr>
              <w:t>ư</w:t>
            </w:r>
            <w:r w:rsidR="006F0BC9"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>ợc phẩm)</w:t>
            </w:r>
          </w:p>
          <w:p w:rsidR="00700C44" w:rsidRPr="00700C44" w:rsidRDefault="00700C44" w:rsidP="00F56E48">
            <w:pPr>
              <w:tabs>
                <w:tab w:val="left" w:pos="6039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Đ</w:t>
            </w:r>
            <w:r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>iện tử - công nghệ thông tin</w:t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="0031767A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5</w:t>
            </w:r>
            <w:r w:rsidRPr="008D7A63">
              <w:rPr>
                <w:rFonts w:ascii="Times New Roman" w:hAnsi="Times New Roman"/>
                <w:sz w:val="20"/>
                <w:szCs w:val="20"/>
                <w:lang w:val="nl-NL"/>
              </w:rPr>
              <w:t>. Khác</w:t>
            </w:r>
            <w:r w:rsidR="00F56E48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(Nêu rõ:</w:t>
            </w:r>
            <w:r w:rsidR="00F56E48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)</w:t>
            </w:r>
          </w:p>
          <w:p w:rsidR="00700C44" w:rsidRPr="00700C44" w:rsidRDefault="00700C44" w:rsidP="00700C44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700C4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3. </w:t>
            </w:r>
            <w:r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>C</w:t>
            </w:r>
            <w:r w:rsidRPr="00700C44">
              <w:rPr>
                <w:rFonts w:ascii="Times New Roman" w:hAnsi="Times New Roman" w:hint="cs"/>
                <w:bCs/>
                <w:iCs/>
                <w:sz w:val="20"/>
                <w:szCs w:val="20"/>
              </w:rPr>
              <w:t>ơ</w:t>
            </w:r>
            <w:r w:rsidRPr="00700C4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khí chế tạo</w:t>
            </w:r>
          </w:p>
          <w:p w:rsidR="009E702F" w:rsidRPr="00A300BD" w:rsidRDefault="009E702F" w:rsidP="009E702F">
            <w:pPr>
              <w:spacing w:before="40" w:after="0"/>
              <w:ind w:left="318"/>
              <w:rPr>
                <w:rFonts w:ascii="Times New Roman" w:hAnsi="Times New Roman"/>
                <w:bCs/>
                <w:iCs/>
                <w:sz w:val="8"/>
                <w:szCs w:val="20"/>
              </w:rPr>
            </w:pPr>
          </w:p>
          <w:p w:rsidR="009E702F" w:rsidRPr="00D13197" w:rsidRDefault="009E702F" w:rsidP="009E702F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 w:rsidRPr="00D13197">
              <w:rPr>
                <w:rFonts w:ascii="Times New Roman" w:hAnsi="Times New Roman"/>
                <w:b/>
                <w:szCs w:val="20"/>
                <w:lang w:val="nl-NL"/>
              </w:rPr>
              <w:t xml:space="preserve">B – </w:t>
            </w:r>
            <w:r>
              <w:rPr>
                <w:rFonts w:ascii="Times New Roman" w:hAnsi="Times New Roman"/>
                <w:b/>
                <w:szCs w:val="20"/>
                <w:lang w:val="nl-NL"/>
              </w:rPr>
              <w:t>HỖ TRỢ CHUYỂN GIAO CÔNG NGHỆ</w:t>
            </w:r>
          </w:p>
          <w:p w:rsidR="009E702F" w:rsidRDefault="009E702F" w:rsidP="009E702F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1. Hệ thống CSDL giới thiệu CN&amp;TB</w:t>
            </w:r>
          </w:p>
          <w:p w:rsidR="009E702F" w:rsidRDefault="009E702F" w:rsidP="009E702F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1.1. Đơn vị có hệ thống CSDL </w:t>
            </w:r>
            <w:r w:rsidR="009C5AE6">
              <w:rPr>
                <w:rFonts w:ascii="Times New Roman" w:hAnsi="Times New Roman"/>
                <w:bCs/>
                <w:iCs/>
                <w:sz w:val="20"/>
                <w:szCs w:val="20"/>
              </w:rPr>
              <w:t>CN&amp;TB chào bán, trưng bày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?</w:t>
            </w:r>
          </w:p>
          <w:p w:rsidR="009E702F" w:rsidRDefault="009E702F" w:rsidP="009E702F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Không</w:t>
            </w:r>
            <w:r w:rsidR="003900E4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</w:p>
          <w:p w:rsidR="00D06DC2" w:rsidRDefault="00E16AFC" w:rsidP="002204AC">
            <w:pPr>
              <w:tabs>
                <w:tab w:val="right" w:leader="dot" w:pos="7830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Nếu có,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vui lòng cung cấp địa chỉ truy cập:</w:t>
            </w:r>
            <w:r w:rsidR="002204AC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6531B3" w:rsidRPr="00F55387" w:rsidRDefault="006531B3" w:rsidP="006531B3">
            <w:pPr>
              <w:spacing w:before="40" w:after="0"/>
              <w:ind w:left="3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1.2</w:t>
            </w:r>
            <w:r w:rsidRPr="00F55387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Các dịch vụ của đơn vị</w:t>
            </w:r>
            <w:r w:rsidR="00501FC3"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  <w:r w:rsidRPr="00F55387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(có thể chọn nhiều mục)</w:t>
            </w:r>
          </w:p>
          <w:p w:rsidR="00117F8C" w:rsidRPr="00F55387" w:rsidRDefault="00117F8C" w:rsidP="00117F8C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1.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công nghệ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4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Định giá/đánh giá công nghệ</w:t>
            </w:r>
          </w:p>
          <w:p w:rsidR="00117F8C" w:rsidRDefault="00117F8C" w:rsidP="00117F8C">
            <w:pPr>
              <w:tabs>
                <w:tab w:val="left" w:pos="6039"/>
                <w:tab w:val="right" w:leader="dot" w:pos="11087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2.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sở hữu trí tuệ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5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>. Khác (Nêu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117F8C" w:rsidRPr="00F55387" w:rsidRDefault="00117F8C" w:rsidP="00117F8C">
            <w:pPr>
              <w:tabs>
                <w:tab w:val="left" w:pos="6041"/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Tư vấn pháp lý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AD7658" w:rsidRPr="00623FC7" w:rsidRDefault="00235508" w:rsidP="006531B3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1</w:t>
            </w:r>
            <w:r w:rsidR="00AD7658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AD765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Kết quả hoạt động tư vấn chuyển giao CN&amp;TB/Tài sản trí tuệ </w:t>
            </w:r>
          </w:p>
          <w:tbl>
            <w:tblPr>
              <w:tblW w:w="10889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541"/>
              <w:gridCol w:w="1218"/>
              <w:gridCol w:w="1374"/>
              <w:gridCol w:w="1307"/>
              <w:gridCol w:w="1449"/>
            </w:tblGrid>
            <w:tr w:rsidR="00AD7658" w:rsidRPr="00FE2D75" w:rsidTr="00C20226">
              <w:trPr>
                <w:jc w:val="center"/>
              </w:trPr>
              <w:tc>
                <w:tcPr>
                  <w:tcW w:w="5541" w:type="dxa"/>
                  <w:vMerge w:val="restart"/>
                  <w:vAlign w:val="center"/>
                </w:tcPr>
                <w:p w:rsidR="00AD7658" w:rsidRPr="00FE2D75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2" w:type="dxa"/>
                  <w:gridSpan w:val="2"/>
                  <w:vAlign w:val="center"/>
                </w:tcPr>
                <w:p w:rsidR="00AD7658" w:rsidRPr="003765E2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Năm 2015</w:t>
                  </w:r>
                </w:p>
              </w:tc>
              <w:tc>
                <w:tcPr>
                  <w:tcW w:w="2756" w:type="dxa"/>
                  <w:gridSpan w:val="2"/>
                </w:tcPr>
                <w:p w:rsidR="00AD7658" w:rsidRPr="003765E2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Năm 2016</w:t>
                  </w:r>
                </w:p>
              </w:tc>
            </w:tr>
            <w:tr w:rsidR="00AD7658" w:rsidRPr="00FE2D75" w:rsidTr="00C20226">
              <w:trPr>
                <w:jc w:val="center"/>
              </w:trPr>
              <w:tc>
                <w:tcPr>
                  <w:tcW w:w="5541" w:type="dxa"/>
                  <w:vMerge/>
                  <w:vAlign w:val="center"/>
                </w:tcPr>
                <w:p w:rsidR="00AD7658" w:rsidRPr="00FE2D75" w:rsidRDefault="00AD7658" w:rsidP="00FB63B9">
                  <w:pPr>
                    <w:spacing w:before="20" w:after="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AD765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AD7658" w:rsidRPr="003765E2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374" w:type="dxa"/>
                  <w:vAlign w:val="center"/>
                </w:tcPr>
                <w:p w:rsidR="00AD765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AD7658" w:rsidRPr="003765E2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  <w:tc>
                <w:tcPr>
                  <w:tcW w:w="1307" w:type="dxa"/>
                  <w:vAlign w:val="center"/>
                </w:tcPr>
                <w:p w:rsidR="00AD765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AD7658" w:rsidRPr="003765E2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449" w:type="dxa"/>
                  <w:vAlign w:val="center"/>
                </w:tcPr>
                <w:p w:rsidR="00AD765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AD7658" w:rsidRPr="003765E2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</w:tr>
            <w:tr w:rsidR="00AD7658" w:rsidRPr="00FE2D75" w:rsidTr="00C20226">
              <w:trPr>
                <w:jc w:val="center"/>
              </w:trPr>
              <w:tc>
                <w:tcPr>
                  <w:tcW w:w="5541" w:type="dxa"/>
                  <w:vAlign w:val="center"/>
                </w:tcPr>
                <w:p w:rsidR="00AD7658" w:rsidRPr="00FE2D75" w:rsidRDefault="00AD7658" w:rsidP="00FB63B9">
                  <w:pPr>
                    <w:spacing w:before="20" w:after="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Hoạt động tư vấn kết nối chuyển giao công nghệ/tài sản trí tuệ</w:t>
                  </w:r>
                </w:p>
              </w:tc>
              <w:tc>
                <w:tcPr>
                  <w:tcW w:w="1218" w:type="dxa"/>
                  <w:vAlign w:val="center"/>
                </w:tcPr>
                <w:p w:rsidR="00AD7658" w:rsidRPr="002C0AA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vAlign w:val="center"/>
                </w:tcPr>
                <w:p w:rsidR="00AD7658" w:rsidRPr="002C0AA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</w:tcPr>
                <w:p w:rsidR="00AD7658" w:rsidRPr="002C0AA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</w:tcPr>
                <w:p w:rsidR="00AD7658" w:rsidRPr="002C0AA8" w:rsidRDefault="00AD7658" w:rsidP="00FB63B9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AD7658" w:rsidRDefault="00235508" w:rsidP="00235508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1.4</w:t>
            </w:r>
            <w:r w:rsidR="00AD765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</w:t>
            </w:r>
            <w:r w:rsidR="0094544C">
              <w:rPr>
                <w:rFonts w:ascii="Times New Roman" w:hAnsi="Times New Roman"/>
                <w:bCs/>
                <w:iCs/>
                <w:sz w:val="20"/>
                <w:szCs w:val="20"/>
              </w:rPr>
              <w:t>Sản phẩm tiêu biểu mà đơn vị đã tư vấn chuyển giao thành công</w:t>
            </w:r>
          </w:p>
          <w:tbl>
            <w:tblPr>
              <w:tblW w:w="8740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622"/>
              <w:gridCol w:w="3118"/>
            </w:tblGrid>
            <w:tr w:rsidR="0094544C" w:rsidRPr="00A40453" w:rsidTr="00C20226">
              <w:trPr>
                <w:jc w:val="center"/>
              </w:trPr>
              <w:tc>
                <w:tcPr>
                  <w:tcW w:w="5622" w:type="dxa"/>
                  <w:vAlign w:val="center"/>
                </w:tcPr>
                <w:p w:rsidR="0094544C" w:rsidRPr="00A40453" w:rsidRDefault="0094544C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sản phẩm</w:t>
                  </w:r>
                </w:p>
              </w:tc>
              <w:tc>
                <w:tcPr>
                  <w:tcW w:w="3118" w:type="dxa"/>
                  <w:vAlign w:val="center"/>
                </w:tcPr>
                <w:p w:rsidR="0094544C" w:rsidRPr="00A40453" w:rsidRDefault="0094544C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Bên chuyển giao</w:t>
                  </w:r>
                </w:p>
              </w:tc>
            </w:tr>
            <w:tr w:rsidR="0094544C" w:rsidRPr="00A40453" w:rsidTr="00C20226">
              <w:trPr>
                <w:jc w:val="center"/>
              </w:trPr>
              <w:tc>
                <w:tcPr>
                  <w:tcW w:w="5622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3118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94544C" w:rsidRPr="00A40453" w:rsidTr="00C20226">
              <w:trPr>
                <w:jc w:val="center"/>
              </w:trPr>
              <w:tc>
                <w:tcPr>
                  <w:tcW w:w="5622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118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94544C" w:rsidRPr="00A40453" w:rsidTr="00C20226">
              <w:trPr>
                <w:jc w:val="center"/>
              </w:trPr>
              <w:tc>
                <w:tcPr>
                  <w:tcW w:w="5622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3118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94544C" w:rsidRPr="00A40453" w:rsidTr="00C20226">
              <w:trPr>
                <w:jc w:val="center"/>
              </w:trPr>
              <w:tc>
                <w:tcPr>
                  <w:tcW w:w="5622" w:type="dxa"/>
                  <w:vAlign w:val="center"/>
                </w:tcPr>
                <w:p w:rsidR="0094544C" w:rsidRPr="00A40453" w:rsidRDefault="00247F28" w:rsidP="00FB63B9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  <w:r w:rsidR="0094544C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  <w:vAlign w:val="center"/>
                </w:tcPr>
                <w:p w:rsidR="0094544C" w:rsidRPr="00A40453" w:rsidRDefault="0094544C" w:rsidP="00FB63B9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501FC3" w:rsidRDefault="00501FC3" w:rsidP="00501FC3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1.5.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501FC3" w:rsidRDefault="00501FC3" w:rsidP="00501FC3">
            <w:pPr>
              <w:tabs>
                <w:tab w:val="left" w:pos="459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lần tham gia hội chợ/Techmart/trình diễn công nghệ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(lần).</w:t>
            </w:r>
          </w:p>
          <w:p w:rsidR="00501FC3" w:rsidRDefault="00501FC3" w:rsidP="00501FC3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501FC3" w:rsidRPr="006850E4" w:rsidRDefault="00501FC3" w:rsidP="00501FC3">
            <w:pPr>
              <w:tabs>
                <w:tab w:val="left" w:pos="460"/>
                <w:tab w:val="right" w:leader="dot" w:pos="9066"/>
              </w:tabs>
              <w:spacing w:before="60" w:after="6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B5D38">
              <w:rPr>
                <w:rFonts w:ascii="Times New Roman" w:hAnsi="Times New Roman"/>
                <w:sz w:val="20"/>
                <w:szCs w:val="20"/>
              </w:rPr>
              <w:t>Số l</w:t>
            </w:r>
            <w:r>
              <w:rPr>
                <w:rFonts w:ascii="Times New Roman" w:hAnsi="Times New Roman"/>
                <w:sz w:val="20"/>
                <w:szCs w:val="20"/>
              </w:rPr>
              <w:t>ượng CN&amp;TB</w:t>
            </w:r>
            <w:r w:rsidRPr="006B5D38">
              <w:rPr>
                <w:rFonts w:ascii="Times New Roman" w:hAnsi="Times New Roman"/>
                <w:sz w:val="20"/>
                <w:szCs w:val="20"/>
              </w:rPr>
              <w:t xml:space="preserve"> tham gia hội chợ trong năm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6: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(CN&amp;TB).</w:t>
            </w:r>
          </w:p>
          <w:p w:rsidR="009E702F" w:rsidRPr="00410D5E" w:rsidRDefault="009E702F" w:rsidP="009E702F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0D5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Hoạt động quảng bá, tiếp thị</w:t>
            </w:r>
          </w:p>
          <w:p w:rsidR="009E702F" w:rsidRPr="00410D5E" w:rsidRDefault="009E702F" w:rsidP="009E702F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10D5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2.1.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Đơn vị có tổ chức c</w:t>
            </w:r>
            <w:r w:rsidRPr="00410D5E">
              <w:rPr>
                <w:rFonts w:ascii="Times New Roman" w:hAnsi="Times New Roman"/>
                <w:sz w:val="20"/>
                <w:szCs w:val="20"/>
              </w:rPr>
              <w:t>ác sự kiện quảng bá CN&amp;TB theo chuyên đề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hay không?</w:t>
            </w:r>
          </w:p>
          <w:p w:rsidR="009E702F" w:rsidRDefault="009E702F" w:rsidP="009E702F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Không</w:t>
            </w:r>
          </w:p>
          <w:p w:rsidR="009E702F" w:rsidRDefault="009E702F" w:rsidP="002C5D4D">
            <w:pPr>
              <w:tabs>
                <w:tab w:val="right" w:leader="dot" w:pos="7122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Nếu có, số chuyên đề đơn vị thực hiện trong </w:t>
            </w:r>
            <w:r w:rsidR="00F61E72">
              <w:rPr>
                <w:rFonts w:ascii="Times New Roman" w:hAnsi="Times New Roman"/>
                <w:sz w:val="20"/>
                <w:szCs w:val="20"/>
                <w:lang w:val="nl-NL"/>
              </w:rPr>
              <w:t>năm 201</w:t>
            </w:r>
            <w:r w:rsidR="00501FC3">
              <w:rPr>
                <w:rFonts w:ascii="Times New Roman" w:hAnsi="Times New Roman"/>
                <w:sz w:val="20"/>
                <w:szCs w:val="20"/>
                <w:lang w:val="nl-NL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là:</w:t>
            </w:r>
            <w:r w:rsidR="002C5D4D"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chuyên đề.</w:t>
            </w:r>
          </w:p>
          <w:p w:rsidR="009E702F" w:rsidRDefault="009E702F" w:rsidP="009E702F">
            <w:pPr>
              <w:tabs>
                <w:tab w:val="left" w:pos="2869"/>
              </w:tabs>
              <w:spacing w:before="40" w:after="0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2.2. Đơn vị có tổ chức các hội thảo giới thiệu CN&amp;TB hay không?</w:t>
            </w:r>
          </w:p>
          <w:p w:rsidR="009E702F" w:rsidRDefault="009E702F" w:rsidP="009E702F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Không</w:t>
            </w:r>
          </w:p>
          <w:p w:rsidR="0001163A" w:rsidRPr="00766E01" w:rsidRDefault="009E702F" w:rsidP="002C5D4D">
            <w:pPr>
              <w:tabs>
                <w:tab w:val="right" w:leader="dot" w:pos="7122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sz w:val="20"/>
                <w:szCs w:val="20"/>
                <w:lang w:val="nl-NL"/>
              </w:rPr>
              <w:t>Nếu có, số hội thảo đơn vị thực hiệ</w:t>
            </w:r>
            <w:r w:rsidR="00F61E72">
              <w:rPr>
                <w:rFonts w:ascii="Times New Roman" w:hAnsi="Times New Roman"/>
                <w:sz w:val="20"/>
                <w:szCs w:val="20"/>
                <w:lang w:val="nl-NL"/>
              </w:rPr>
              <w:t>n trong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năm</w:t>
            </w:r>
            <w:r w:rsidR="00F61E72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201</w:t>
            </w:r>
            <w:r w:rsidR="00501FC3">
              <w:rPr>
                <w:rFonts w:ascii="Times New Roman" w:hAnsi="Times New Roman"/>
                <w:sz w:val="20"/>
                <w:szCs w:val="20"/>
                <w:lang w:val="nl-NL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là</w:t>
            </w:r>
            <w:r w:rsidR="002C5D4D">
              <w:rPr>
                <w:rFonts w:ascii="Times New Roman" w:hAnsi="Times New Roman"/>
                <w:sz w:val="20"/>
                <w:szCs w:val="20"/>
                <w:lang w:val="nl-NL"/>
              </w:rPr>
              <w:t>:</w:t>
            </w:r>
            <w:r w:rsidR="002C5D4D"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hội thảo.</w:t>
            </w:r>
          </w:p>
          <w:p w:rsidR="009E702F" w:rsidRPr="00C27486" w:rsidRDefault="009E702F" w:rsidP="009E702F">
            <w:pPr>
              <w:tabs>
                <w:tab w:val="left" w:pos="2869"/>
              </w:tabs>
              <w:spacing w:before="40" w:after="0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C27486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3. </w:t>
            </w:r>
            <w:r w:rsidRPr="00C274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Dịch vụ đặt hàng nghiên cứu, hoàn thiện, hợp tác đầu tư </w:t>
            </w:r>
            <w:r w:rsidR="00255465">
              <w:rPr>
                <w:rFonts w:ascii="Times New Roman" w:hAnsi="Times New Roman"/>
                <w:b/>
                <w:bCs/>
                <w:sz w:val="20"/>
                <w:szCs w:val="20"/>
              </w:rPr>
              <w:t>đổi mới công nghệ đã và đang thực hiện</w:t>
            </w:r>
          </w:p>
          <w:p w:rsidR="009E702F" w:rsidRDefault="009E702F" w:rsidP="00F07522">
            <w:pPr>
              <w:tabs>
                <w:tab w:val="right" w:leader="dot" w:pos="7122"/>
              </w:tabs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3.1. Số </w:t>
            </w:r>
            <w:r w:rsidR="000A03A5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lượng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CN&amp;TB đặt hàng nghiên cứ</w:t>
            </w:r>
            <w:r w:rsidR="00F07522">
              <w:rPr>
                <w:rFonts w:ascii="Times New Roman" w:hAnsi="Times New Roman"/>
                <w:bCs/>
                <w:iCs/>
                <w:sz w:val="20"/>
                <w:szCs w:val="20"/>
              </w:rPr>
              <w:t>u:</w:t>
            </w:r>
            <w:r w:rsidR="00F0752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CN&amp;TB.</w:t>
            </w:r>
          </w:p>
          <w:p w:rsidR="009E702F" w:rsidRDefault="009E702F" w:rsidP="00F07522">
            <w:pPr>
              <w:tabs>
                <w:tab w:val="right" w:leader="dot" w:pos="7122"/>
              </w:tabs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3.2. </w:t>
            </w:r>
            <w:r w:rsidR="00794CA8">
              <w:rPr>
                <w:rFonts w:ascii="Times New Roman" w:hAnsi="Times New Roman"/>
                <w:bCs/>
                <w:iCs/>
                <w:sz w:val="20"/>
                <w:szCs w:val="20"/>
              </w:rPr>
              <w:t>Tổng s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ố dự án</w:t>
            </w:r>
            <w:r w:rsidR="00794CA8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đã và đang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kêu gọi đầu tư: </w:t>
            </w:r>
            <w:r w:rsidR="00F07522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dự án.</w:t>
            </w:r>
          </w:p>
          <w:p w:rsidR="00FD334E" w:rsidRDefault="00FD334E" w:rsidP="009E702F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  <w:t>Cụ thể các dự án kêu gọi đầu tư:</w:t>
            </w:r>
          </w:p>
          <w:tbl>
            <w:tblPr>
              <w:tblW w:w="8511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97"/>
              <w:gridCol w:w="2514"/>
            </w:tblGrid>
            <w:tr w:rsidR="000A03A5" w:rsidRPr="00FE2D75" w:rsidTr="000A03A5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dự án</w:t>
                  </w:r>
                </w:p>
              </w:tc>
              <w:tc>
                <w:tcPr>
                  <w:tcW w:w="2514" w:type="dxa"/>
                  <w:vAlign w:val="center"/>
                </w:tcPr>
                <w:p w:rsidR="000A03A5" w:rsidRPr="00FE2D75" w:rsidRDefault="000A03A5" w:rsidP="000A03A5">
                  <w:pPr>
                    <w:spacing w:before="40" w:after="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Thời gian thực hiện</w:t>
                  </w:r>
                </w:p>
              </w:tc>
            </w:tr>
            <w:tr w:rsidR="000A03A5" w:rsidRPr="00FE2D75" w:rsidTr="000A03A5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514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A03A5" w:rsidRPr="00FE2D75" w:rsidTr="000A03A5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514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A03A5" w:rsidRPr="00FE2D75" w:rsidTr="000A03A5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514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0A03A5" w:rsidRPr="00FE2D75" w:rsidTr="000A03A5">
              <w:trPr>
                <w:jc w:val="center"/>
              </w:trPr>
              <w:tc>
                <w:tcPr>
                  <w:tcW w:w="5997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514" w:type="dxa"/>
                  <w:vAlign w:val="center"/>
                </w:tcPr>
                <w:p w:rsidR="000A03A5" w:rsidRPr="00FE2D75" w:rsidRDefault="000A03A5" w:rsidP="00C20226">
                  <w:pPr>
                    <w:spacing w:before="40" w:after="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9E702F" w:rsidRPr="008619D3" w:rsidRDefault="009E702F" w:rsidP="009E702F">
            <w:pPr>
              <w:spacing w:before="40"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9E702F" w:rsidRPr="00B05EBC" w:rsidRDefault="009E702F" w:rsidP="009E702F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Cs w:val="20"/>
              </w:rPr>
            </w:pPr>
            <w:r w:rsidRPr="00B05EBC">
              <w:rPr>
                <w:rFonts w:ascii="Times New Roman" w:hAnsi="Times New Roman"/>
                <w:b/>
                <w:bCs/>
                <w:iCs/>
                <w:szCs w:val="20"/>
              </w:rPr>
              <w:t>C – ĐỊNH GIÁ</w:t>
            </w:r>
            <w:r w:rsidR="005A7EEE">
              <w:rPr>
                <w:rFonts w:ascii="Times New Roman" w:hAnsi="Times New Roman"/>
                <w:b/>
                <w:bCs/>
                <w:iCs/>
                <w:szCs w:val="20"/>
              </w:rPr>
              <w:t>/ĐÁNH GIÁ CN&amp;TB/</w:t>
            </w:r>
            <w:r w:rsidRPr="00B05EBC">
              <w:rPr>
                <w:rFonts w:ascii="Times New Roman" w:hAnsi="Times New Roman"/>
                <w:b/>
                <w:bCs/>
                <w:iCs/>
                <w:szCs w:val="20"/>
              </w:rPr>
              <w:t>TÀI SẢN TRÍ TUỆ</w:t>
            </w:r>
          </w:p>
          <w:p w:rsidR="00FB63B9" w:rsidRPr="00486925" w:rsidRDefault="00FB63B9" w:rsidP="00FB63B9">
            <w:pPr>
              <w:spacing w:before="40" w:after="0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486925">
              <w:rPr>
                <w:rFonts w:ascii="Times New Roman" w:hAnsi="Times New Roman"/>
                <w:b/>
                <w:sz w:val="20"/>
                <w:szCs w:val="20"/>
              </w:rPr>
              <w:t>Đơn vị đã được cấp phép chứ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486925">
              <w:rPr>
                <w:rFonts w:ascii="Times New Roman" w:hAnsi="Times New Roman"/>
                <w:b/>
                <w:sz w:val="20"/>
                <w:szCs w:val="20"/>
              </w:rPr>
              <w:t xml:space="preserve"> năng định giá/đánh giá chưa?</w:t>
            </w:r>
          </w:p>
          <w:p w:rsidR="00FB63B9" w:rsidRDefault="00FB63B9" w:rsidP="00FB63B9">
            <w:pPr>
              <w:tabs>
                <w:tab w:val="left" w:pos="286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Có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Chưa</w:t>
            </w:r>
          </w:p>
          <w:p w:rsidR="00FB63B9" w:rsidRPr="00E85828" w:rsidRDefault="00FB63B9" w:rsidP="00FB63B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nl-NL"/>
              </w:rPr>
            </w:pPr>
            <w:r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Đ</w:t>
            </w:r>
            <w:r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ơn vị </w:t>
            </w:r>
            <w:r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đã tư vấn</w:t>
            </w:r>
            <w:r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 định giá</w:t>
            </w:r>
            <w:r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>/đánh giá</w:t>
            </w:r>
            <w:r w:rsidRPr="00E85828">
              <w:rPr>
                <w:rFonts w:ascii="Times New Roman" w:hAnsi="Times New Roman"/>
                <w:b/>
                <w:sz w:val="20"/>
                <w:szCs w:val="20"/>
                <w:lang w:val="nl-NL"/>
              </w:rPr>
              <w:t xml:space="preserve"> loại hình tài sản trí tuệ nào (có thể chọn nhiều câu trả lời)</w:t>
            </w:r>
          </w:p>
          <w:p w:rsidR="00FB63B9" w:rsidRDefault="00FB63B9" w:rsidP="00FB63B9">
            <w:pPr>
              <w:tabs>
                <w:tab w:val="left" w:pos="604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CN&amp;TB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 xml:space="preserve"> </w:t>
            </w:r>
          </w:p>
          <w:p w:rsidR="00FB63B9" w:rsidRDefault="00FB63B9" w:rsidP="00FB63B9">
            <w:pPr>
              <w:tabs>
                <w:tab w:val="left" w:pos="6039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Tài sản trí tuệ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FB63B9" w:rsidRDefault="00FB63B9" w:rsidP="00FB63B9">
            <w:pPr>
              <w:tabs>
                <w:tab w:val="left" w:pos="6039"/>
              </w:tabs>
              <w:spacing w:before="40" w:after="0"/>
              <w:ind w:left="743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1. Sáng chế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2.4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Kiểu dáng công nghiệp</w:t>
            </w:r>
          </w:p>
          <w:p w:rsidR="00FB63B9" w:rsidRDefault="00FB63B9" w:rsidP="00FB63B9">
            <w:pPr>
              <w:tabs>
                <w:tab w:val="left" w:pos="6039"/>
              </w:tabs>
              <w:spacing w:before="40" w:after="0"/>
              <w:ind w:left="743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2. Nhãn hiệu hàng hóa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2.5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Kết quả nghiên cứu</w:t>
            </w:r>
          </w:p>
          <w:p w:rsidR="00FB63B9" w:rsidRDefault="00FB63B9" w:rsidP="00FB63B9">
            <w:pPr>
              <w:tabs>
                <w:tab w:val="left" w:pos="6039"/>
              </w:tabs>
              <w:spacing w:before="40" w:after="0"/>
              <w:ind w:left="743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2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>3. Giải pháp hữu ích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</w:r>
          </w:p>
          <w:p w:rsidR="00FB63B9" w:rsidRDefault="00FB63B9" w:rsidP="00FB63B9">
            <w:pPr>
              <w:tabs>
                <w:tab w:val="right" w:leader="dot" w:pos="11091"/>
              </w:tabs>
              <w:spacing w:before="40" w:after="0"/>
              <w:ind w:left="31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sym w:font="Webdings" w:char="F063"/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3</w:t>
            </w:r>
            <w:r w:rsidRPr="000D77A6">
              <w:rPr>
                <w:rFonts w:ascii="Times New Roman" w:hAnsi="Times New Roman"/>
                <w:sz w:val="20"/>
                <w:szCs w:val="20"/>
                <w:lang w:val="nl-N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Khác (</w:t>
            </w:r>
            <w:r w:rsidRPr="00F55387">
              <w:rPr>
                <w:rFonts w:ascii="Times New Roman" w:hAnsi="Times New Roman"/>
                <w:sz w:val="20"/>
                <w:szCs w:val="20"/>
                <w:lang w:val="nl-NL"/>
              </w:rPr>
              <w:t>Nêu rõ: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ab/>
              <w:t>)</w:t>
            </w:r>
          </w:p>
          <w:p w:rsidR="00FB63B9" w:rsidRPr="00391AB4" w:rsidRDefault="00FB63B9" w:rsidP="00FB63B9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Kết quả hoạt động định giá/đánh giá CN&amp;TB/tài sản trí tuệ</w:t>
            </w:r>
          </w:p>
          <w:tbl>
            <w:tblPr>
              <w:tblW w:w="8938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293"/>
              <w:gridCol w:w="1869"/>
              <w:gridCol w:w="1776"/>
            </w:tblGrid>
            <w:tr w:rsidR="00FB63B9" w:rsidRPr="00BD7FF1" w:rsidTr="006C5094">
              <w:trPr>
                <w:jc w:val="center"/>
              </w:trPr>
              <w:tc>
                <w:tcPr>
                  <w:tcW w:w="5293" w:type="dxa"/>
                  <w:vAlign w:val="center"/>
                </w:tcPr>
                <w:p w:rsidR="00FB63B9" w:rsidRPr="00BD7FF1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69" w:type="dxa"/>
                  <w:vAlign w:val="center"/>
                </w:tcPr>
                <w:p w:rsidR="00FB63B9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Số lượng hợp đồng</w:t>
                  </w:r>
                </w:p>
                <w:p w:rsidR="00FB63B9" w:rsidRPr="003765E2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(Hợp đồng)</w:t>
                  </w:r>
                </w:p>
              </w:tc>
              <w:tc>
                <w:tcPr>
                  <w:tcW w:w="1776" w:type="dxa"/>
                  <w:vAlign w:val="center"/>
                </w:tcPr>
                <w:p w:rsidR="00FB63B9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3765E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Doanh thu</w:t>
                  </w:r>
                </w:p>
                <w:p w:rsidR="00FB63B9" w:rsidRPr="003765E2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(Triệu đồng)</w:t>
                  </w:r>
                </w:p>
              </w:tc>
            </w:tr>
            <w:tr w:rsidR="00FB63B9" w:rsidRPr="00BD7FF1" w:rsidTr="006C5094">
              <w:trPr>
                <w:jc w:val="center"/>
              </w:trPr>
              <w:tc>
                <w:tcPr>
                  <w:tcW w:w="5293" w:type="dxa"/>
                  <w:vAlign w:val="center"/>
                </w:tcPr>
                <w:p w:rsidR="00FB63B9" w:rsidRPr="00BD7FF1" w:rsidRDefault="00FB63B9" w:rsidP="006C5094">
                  <w:pPr>
                    <w:spacing w:before="20" w:after="2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Hoạt động định giá/đánh giá CN&amp;TB/tài sản trí tuệ</w:t>
                  </w:r>
                </w:p>
              </w:tc>
              <w:tc>
                <w:tcPr>
                  <w:tcW w:w="1869" w:type="dxa"/>
                  <w:vAlign w:val="center"/>
                </w:tcPr>
                <w:p w:rsidR="00FB63B9" w:rsidRPr="00BD7FF1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76" w:type="dxa"/>
                </w:tcPr>
                <w:p w:rsidR="00FB63B9" w:rsidRPr="00BD7FF1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FB63B9" w:rsidRPr="00391AB4" w:rsidRDefault="00FB63B9" w:rsidP="00FB63B9">
            <w:pPr>
              <w:spacing w:before="40"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91AB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4. Một số khách hàng tiêu biểu mà đơn vị đã thực hiện hợp đồng định giá/đánh giá CN&amp;TB/tài sản trí tuệ</w:t>
            </w:r>
          </w:p>
          <w:tbl>
            <w:tblPr>
              <w:tblW w:w="8299" w:type="dxa"/>
              <w:jc w:val="center"/>
              <w:tblInd w:w="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449"/>
              <w:gridCol w:w="2850"/>
            </w:tblGrid>
            <w:tr w:rsidR="00FB63B9" w:rsidRPr="00A40453" w:rsidTr="006C50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FB63B9" w:rsidRPr="00A40453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Tên đơn vị</w:t>
                  </w:r>
                </w:p>
              </w:tc>
              <w:tc>
                <w:tcPr>
                  <w:tcW w:w="2850" w:type="dxa"/>
                  <w:vAlign w:val="center"/>
                </w:tcPr>
                <w:p w:rsidR="00FB63B9" w:rsidRPr="00A40453" w:rsidRDefault="00FB63B9" w:rsidP="006C5094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Loại hình tài sản trí tuệ đã định giá/đánh giá</w:t>
                  </w:r>
                </w:p>
              </w:tc>
            </w:tr>
            <w:tr w:rsidR="00FB63B9" w:rsidRPr="00A40453" w:rsidTr="006C50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1. </w:t>
                  </w:r>
                </w:p>
              </w:tc>
              <w:tc>
                <w:tcPr>
                  <w:tcW w:w="2850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B63B9" w:rsidRPr="00A40453" w:rsidTr="006C50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2850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B63B9" w:rsidRPr="00A40453" w:rsidTr="006C50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2850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FB63B9" w:rsidRPr="00A40453" w:rsidTr="006C5094">
              <w:trPr>
                <w:jc w:val="center"/>
              </w:trPr>
              <w:tc>
                <w:tcPr>
                  <w:tcW w:w="5449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2850" w:type="dxa"/>
                  <w:vAlign w:val="center"/>
                </w:tcPr>
                <w:p w:rsidR="00FB63B9" w:rsidRPr="00A40453" w:rsidRDefault="00FB63B9" w:rsidP="006C5094">
                  <w:pPr>
                    <w:spacing w:before="60" w:after="60"/>
                    <w:jc w:val="center"/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51232" w:rsidRDefault="00D51232" w:rsidP="008548D4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</w:p>
          <w:p w:rsidR="008548D4" w:rsidRPr="00D13197" w:rsidRDefault="002E0212" w:rsidP="008548D4">
            <w:pPr>
              <w:spacing w:before="40" w:after="0"/>
              <w:jc w:val="center"/>
              <w:rPr>
                <w:rFonts w:ascii="Times New Roman" w:hAnsi="Times New Roman"/>
                <w:b/>
                <w:szCs w:val="20"/>
                <w:lang w:val="nl-NL"/>
              </w:rPr>
            </w:pPr>
            <w:r>
              <w:rPr>
                <w:rFonts w:ascii="Times New Roman" w:hAnsi="Times New Roman"/>
                <w:b/>
                <w:szCs w:val="20"/>
                <w:lang w:val="nl-NL"/>
              </w:rPr>
              <w:t>D – THUẬN LỢI, KHÓ KHĂN VÀ ĐỀ XUẤT CỦA ĐƠN VỊ</w:t>
            </w:r>
          </w:p>
          <w:p w:rsidR="00880391" w:rsidRPr="00DF086A" w:rsidRDefault="00A074A4" w:rsidP="00880391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074A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="00880391"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 Thuận lợi</w:t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Pr="00DF086A" w:rsidRDefault="00880391" w:rsidP="00880391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2. Khó khăn</w:t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Pr="00DF086A" w:rsidRDefault="00880391" w:rsidP="00880391">
            <w:pPr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F086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3. Đề xuất nhu cầu cần hỗ trợ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của đơn vị</w:t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880391" w:rsidRDefault="00880391" w:rsidP="00880391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  <w:p w:rsidR="000D2DF2" w:rsidRPr="008548D4" w:rsidRDefault="00880391" w:rsidP="00FB63B9">
            <w:pPr>
              <w:tabs>
                <w:tab w:val="right" w:leader="dot" w:pos="11232"/>
              </w:tabs>
              <w:spacing w:before="120"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</w:p>
        </w:tc>
      </w:tr>
      <w:tr w:rsidR="006B5D38" w:rsidRPr="006B5D38" w:rsidTr="009510A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42" w:type="dxa"/>
          <w:wAfter w:w="171" w:type="dxa"/>
          <w:trHeight w:val="1818"/>
          <w:jc w:val="center"/>
        </w:trPr>
        <w:tc>
          <w:tcPr>
            <w:tcW w:w="5790" w:type="dxa"/>
          </w:tcPr>
          <w:p w:rsidR="006C1165" w:rsidRDefault="006C1165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B5D38" w:rsidRPr="006B5D38" w:rsidRDefault="006B5D38" w:rsidP="006C1165">
            <w:pPr>
              <w:keepNext/>
              <w:spacing w:before="120" w:after="120" w:line="240" w:lineRule="auto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Người trả lời phiếu: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E-mail:.............................................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Điều tra viên: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Họ và tên:........................................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6B5D38">
              <w:rPr>
                <w:rFonts w:ascii="Times New Roman" w:hAnsi="Times New Roman"/>
                <w:sz w:val="20"/>
                <w:szCs w:val="20"/>
                <w:lang w:val="pt-BR"/>
              </w:rPr>
              <w:t>Điện thoại:.......................................</w:t>
            </w:r>
          </w:p>
          <w:p w:rsidR="006B5D38" w:rsidRPr="006B5D38" w:rsidRDefault="006B5D38" w:rsidP="006C1165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E-mail:.............................................</w:t>
            </w:r>
          </w:p>
        </w:tc>
        <w:tc>
          <w:tcPr>
            <w:tcW w:w="5345" w:type="dxa"/>
            <w:gridSpan w:val="6"/>
          </w:tcPr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i/>
                <w:iCs/>
                <w:sz w:val="20"/>
                <w:szCs w:val="20"/>
              </w:rPr>
              <w:t>.........., ngày....... tháng...... năm 201</w:t>
            </w:r>
            <w:r w:rsidR="00FA1183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  <w:p w:rsidR="006B5D38" w:rsidRPr="006B5D38" w:rsidRDefault="006B5D38" w:rsidP="006C1165">
            <w:pPr>
              <w:keepNext/>
              <w:spacing w:before="120" w:after="12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5D38">
              <w:rPr>
                <w:rFonts w:ascii="Times New Roman" w:hAnsi="Times New Roman"/>
                <w:b/>
                <w:bCs/>
                <w:sz w:val="20"/>
                <w:szCs w:val="20"/>
              </w:rPr>
              <w:t>Thủ trưởng đơn vị</w:t>
            </w:r>
          </w:p>
          <w:p w:rsidR="006B5D38" w:rsidRPr="006B5D38" w:rsidRDefault="006B5D38" w:rsidP="006C1165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38">
              <w:rPr>
                <w:rFonts w:ascii="Times New Roman" w:hAnsi="Times New Roman"/>
                <w:sz w:val="20"/>
                <w:szCs w:val="20"/>
              </w:rPr>
              <w:t>(</w:t>
            </w:r>
            <w:r w:rsidRPr="006B5D38">
              <w:rPr>
                <w:rFonts w:ascii="Times New Roman" w:hAnsi="Times New Roman"/>
                <w:i/>
                <w:sz w:val="20"/>
                <w:szCs w:val="20"/>
              </w:rPr>
              <w:t>Ký tên, đóng dấu)</w:t>
            </w:r>
          </w:p>
        </w:tc>
      </w:tr>
    </w:tbl>
    <w:p w:rsidR="008548D4" w:rsidRDefault="008548D4" w:rsidP="00FB63B9">
      <w:pPr>
        <w:spacing w:before="120" w:after="120" w:line="264" w:lineRule="auto"/>
        <w:rPr>
          <w:rFonts w:ascii="Times New Roman" w:hAnsi="Times New Roman"/>
          <w:i/>
          <w:sz w:val="20"/>
          <w:szCs w:val="20"/>
        </w:rPr>
      </w:pP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>Thông tin liên hệ: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</w:rPr>
      </w:pPr>
      <w:r w:rsidRPr="006B5D38">
        <w:rPr>
          <w:rFonts w:ascii="Times New Roman" w:hAnsi="Times New Roman"/>
          <w:i/>
          <w:sz w:val="20"/>
          <w:szCs w:val="20"/>
        </w:rPr>
        <w:t xml:space="preserve">Trung tâm </w:t>
      </w:r>
      <w:r w:rsidR="006A037D">
        <w:rPr>
          <w:rFonts w:ascii="Times New Roman" w:hAnsi="Times New Roman"/>
          <w:i/>
          <w:sz w:val="20"/>
          <w:szCs w:val="20"/>
        </w:rPr>
        <w:t xml:space="preserve">Thông tin và </w:t>
      </w:r>
      <w:r w:rsidRPr="006B5D38">
        <w:rPr>
          <w:rFonts w:ascii="Times New Roman" w:hAnsi="Times New Roman"/>
          <w:i/>
          <w:sz w:val="20"/>
          <w:szCs w:val="20"/>
        </w:rPr>
        <w:t>Thống kê Khoa học và Công nghệ</w:t>
      </w:r>
      <w:r w:rsidR="009510A9">
        <w:rPr>
          <w:rFonts w:ascii="Times New Roman" w:hAnsi="Times New Roman"/>
          <w:i/>
          <w:sz w:val="20"/>
          <w:szCs w:val="20"/>
        </w:rPr>
        <w:t xml:space="preserve"> - </w:t>
      </w:r>
      <w:r w:rsidR="006A037D">
        <w:rPr>
          <w:rFonts w:ascii="Times New Roman" w:hAnsi="Times New Roman"/>
          <w:i/>
          <w:sz w:val="20"/>
          <w:szCs w:val="20"/>
        </w:rPr>
        <w:t>Sở Khoa học và Công nghệ TP. Hồ Chí Minh</w:t>
      </w:r>
    </w:p>
    <w:p w:rsidR="006B5D38" w:rsidRPr="006B5D38" w:rsidRDefault="006A037D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i/>
          <w:sz w:val="20"/>
          <w:szCs w:val="20"/>
          <w:lang w:val="fr-FR"/>
        </w:rPr>
      </w:pPr>
      <w:r>
        <w:rPr>
          <w:rFonts w:ascii="Times New Roman" w:hAnsi="Times New Roman"/>
          <w:i/>
          <w:sz w:val="20"/>
          <w:szCs w:val="20"/>
        </w:rPr>
        <w:t>79 Trương Định</w:t>
      </w:r>
      <w:r w:rsidR="006B5D38" w:rsidRPr="006B5D38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P. Bến Thành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Q.1</w:t>
      </w:r>
      <w:r w:rsidR="006B5D38" w:rsidRPr="006B5D38">
        <w:rPr>
          <w:rFonts w:ascii="Times New Roman" w:hAnsi="Times New Roman"/>
          <w:i/>
          <w:sz w:val="20"/>
          <w:szCs w:val="20"/>
        </w:rPr>
        <w:t xml:space="preserve">, Tel. 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(0</w:t>
      </w:r>
      <w:r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 w:rsidR="00C2294A">
        <w:rPr>
          <w:rFonts w:ascii="Times New Roman" w:hAnsi="Times New Roman"/>
          <w:i/>
          <w:sz w:val="20"/>
          <w:szCs w:val="20"/>
          <w:lang w:val="fr-FR"/>
        </w:rPr>
        <w:t>35210735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 Fax: (0</w:t>
      </w:r>
      <w:r w:rsidR="0032202F">
        <w:rPr>
          <w:rFonts w:ascii="Times New Roman" w:hAnsi="Times New Roman"/>
          <w:i/>
          <w:sz w:val="20"/>
          <w:szCs w:val="20"/>
          <w:lang w:val="fr-FR"/>
        </w:rPr>
        <w:t>8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 xml:space="preserve">) </w:t>
      </w:r>
      <w:r>
        <w:rPr>
          <w:rFonts w:ascii="Times New Roman" w:hAnsi="Times New Roman"/>
          <w:i/>
          <w:sz w:val="20"/>
          <w:szCs w:val="20"/>
          <w:lang w:val="fr-FR"/>
        </w:rPr>
        <w:t>38291957</w:t>
      </w:r>
      <w:r w:rsidR="006B5D38" w:rsidRPr="006B5D38">
        <w:rPr>
          <w:rFonts w:ascii="Times New Roman" w:hAnsi="Times New Roman"/>
          <w:i/>
          <w:sz w:val="20"/>
          <w:szCs w:val="20"/>
          <w:lang w:val="fr-FR"/>
        </w:rPr>
        <w:t>;</w:t>
      </w:r>
    </w:p>
    <w:p w:rsidR="006B5D38" w:rsidRPr="006B5D38" w:rsidRDefault="006B5D38" w:rsidP="006C1165">
      <w:pPr>
        <w:spacing w:before="120" w:after="120" w:line="264" w:lineRule="auto"/>
        <w:ind w:left="142"/>
        <w:jc w:val="center"/>
        <w:rPr>
          <w:rFonts w:ascii="Times New Roman" w:hAnsi="Times New Roman"/>
          <w:sz w:val="20"/>
          <w:szCs w:val="20"/>
          <w:lang w:val="fr-FR"/>
        </w:rPr>
      </w:pPr>
      <w:r w:rsidRPr="006B5D38">
        <w:rPr>
          <w:rFonts w:ascii="Times New Roman" w:hAnsi="Times New Roman"/>
          <w:i/>
          <w:sz w:val="20"/>
          <w:szCs w:val="20"/>
          <w:lang w:val="fr-FR"/>
        </w:rPr>
        <w:t xml:space="preserve">Email: </w:t>
      </w:r>
      <w:r w:rsidR="008D01EC">
        <w:rPr>
          <w:rFonts w:ascii="Times New Roman" w:hAnsi="Times New Roman"/>
          <w:i/>
          <w:sz w:val="20"/>
          <w:szCs w:val="20"/>
          <w:lang w:val="fr-FR"/>
        </w:rPr>
        <w:t>minh</w:t>
      </w:r>
      <w:r w:rsidR="00446188">
        <w:rPr>
          <w:rFonts w:ascii="Times New Roman" w:hAnsi="Times New Roman"/>
          <w:i/>
          <w:sz w:val="20"/>
          <w:szCs w:val="20"/>
          <w:lang w:val="fr-FR"/>
        </w:rPr>
        <w:t>tt</w:t>
      </w:r>
      <w:r w:rsidR="008D01EC">
        <w:rPr>
          <w:rFonts w:ascii="Times New Roman" w:hAnsi="Times New Roman"/>
          <w:i/>
          <w:sz w:val="20"/>
          <w:szCs w:val="20"/>
          <w:lang w:val="fr-FR"/>
        </w:rPr>
        <w:t>k</w:t>
      </w:r>
      <w:r w:rsidR="006A037D">
        <w:rPr>
          <w:rFonts w:ascii="Times New Roman" w:hAnsi="Times New Roman"/>
          <w:i/>
          <w:sz w:val="20"/>
          <w:szCs w:val="20"/>
          <w:lang w:val="fr-FR"/>
        </w:rPr>
        <w:t>@cesti.gov.vn</w:t>
      </w:r>
    </w:p>
    <w:p w:rsidR="006B5D38" w:rsidRPr="006B5D38" w:rsidRDefault="006B5D38" w:rsidP="006C1165">
      <w:pPr>
        <w:spacing w:before="120" w:after="120" w:line="264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</w:pPr>
      <w:r w:rsidRPr="006B5D38">
        <w:rPr>
          <w:rFonts w:ascii="Times New Roman" w:hAnsi="Times New Roman"/>
          <w:b/>
          <w:i/>
          <w:sz w:val="32"/>
          <w:szCs w:val="32"/>
          <w:lang w:val="fr-FR"/>
        </w:rPr>
        <w:t>Cảm ơn sự hợp tác của Quý đơn vị</w:t>
      </w:r>
    </w:p>
    <w:p w:rsidR="006B5D38" w:rsidRPr="006B5D38" w:rsidRDefault="006B5D38" w:rsidP="006B5D38">
      <w:pPr>
        <w:spacing w:before="60" w:after="60" w:line="288" w:lineRule="auto"/>
        <w:jc w:val="center"/>
        <w:rPr>
          <w:rFonts w:ascii="Times New Roman" w:hAnsi="Times New Roman"/>
          <w:b/>
          <w:i/>
          <w:sz w:val="32"/>
          <w:szCs w:val="32"/>
          <w:lang w:val="fr-FR"/>
        </w:rPr>
        <w:sectPr w:rsidR="006B5D38" w:rsidRPr="006B5D38" w:rsidSect="002405B3">
          <w:headerReference w:type="default" r:id="rId7"/>
          <w:footerReference w:type="default" r:id="rId8"/>
          <w:pgSz w:w="11907" w:h="16840" w:code="9"/>
          <w:pgMar w:top="170" w:right="284" w:bottom="170" w:left="284" w:header="0" w:footer="0" w:gutter="0"/>
          <w:cols w:space="720"/>
          <w:docGrid w:linePitch="381"/>
        </w:sectPr>
      </w:pPr>
    </w:p>
    <w:tbl>
      <w:tblPr>
        <w:tblW w:w="5355" w:type="pct"/>
        <w:jc w:val="center"/>
        <w:tblLook w:val="04A0"/>
      </w:tblPr>
      <w:tblGrid>
        <w:gridCol w:w="7998"/>
        <w:gridCol w:w="7840"/>
      </w:tblGrid>
      <w:tr w:rsidR="00733DF5" w:rsidRPr="006B5D38" w:rsidTr="006C5094">
        <w:trPr>
          <w:jc w:val="center"/>
        </w:trPr>
        <w:tc>
          <w:tcPr>
            <w:tcW w:w="2525" w:type="pct"/>
            <w:shd w:val="clear" w:color="auto" w:fill="auto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b/>
                <w:sz w:val="28"/>
                <w:lang w:val="fr-FR"/>
              </w:rPr>
              <w:lastRenderedPageBreak/>
              <w:t>Tên đơn vị:</w:t>
            </w:r>
          </w:p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  <w:lang w:val="fr-FR"/>
              </w:rPr>
            </w:pPr>
            <w:r w:rsidRPr="006B5D38">
              <w:rPr>
                <w:rFonts w:ascii="Times New Roman" w:hAnsi="Times New Roman"/>
                <w:sz w:val="28"/>
                <w:lang w:val="fr-FR"/>
              </w:rPr>
              <w:t>Địa chỉ:</w:t>
            </w:r>
          </w:p>
        </w:tc>
        <w:tc>
          <w:tcPr>
            <w:tcW w:w="2475" w:type="pct"/>
            <w:shd w:val="clear" w:color="auto" w:fill="auto"/>
          </w:tcPr>
          <w:p w:rsidR="00733DF5" w:rsidRPr="006B5D38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</w:pP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CỘ</w:t>
            </w:r>
            <w:r w:rsidR="00E37694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>NG HÒA</w:t>
            </w:r>
            <w:r w:rsidRPr="006B5D38">
              <w:rPr>
                <w:rFonts w:ascii="Times New Roman" w:hAnsi="Times New Roman"/>
                <w:b/>
                <w:spacing w:val="-20"/>
                <w:sz w:val="26"/>
                <w:szCs w:val="26"/>
                <w:lang w:val="fr-FR"/>
              </w:rPr>
              <w:t xml:space="preserve"> XÃ HỘI CHỦ NGHĨA VIỆT NAM</w:t>
            </w:r>
          </w:p>
          <w:p w:rsidR="00733DF5" w:rsidRPr="006B5D38" w:rsidRDefault="00ED04D5" w:rsidP="006C5094">
            <w:pPr>
              <w:spacing w:after="120"/>
              <w:jc w:val="center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line id="Straight Connector 2" o:spid="_x0000_s1062" style="position:absolute;left:0;text-align:left;flip:y;z-index:251670528;visibility:visible;mso-height-relative:margin" from="128.85pt,20.1pt" to="255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" strokeweight=".5pt">
                  <v:stroke joinstyle="miter"/>
                </v:line>
              </w:pict>
            </w:r>
            <w:r w:rsidR="00733DF5" w:rsidRPr="006B5D38">
              <w:rPr>
                <w:rFonts w:ascii="Times New Roman" w:hAnsi="Times New Roman"/>
                <w:b/>
                <w:sz w:val="28"/>
                <w:lang w:val="fr-FR"/>
              </w:rPr>
              <w:t>Độc lập - Tự do - Hạnh phúc</w:t>
            </w:r>
          </w:p>
          <w:p w:rsidR="00733DF5" w:rsidRPr="006B5D38" w:rsidRDefault="00733DF5" w:rsidP="00FA1183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733DF5" w:rsidRPr="006B5D38" w:rsidRDefault="00733DF5" w:rsidP="00733DF5">
      <w:pPr>
        <w:jc w:val="center"/>
        <w:rPr>
          <w:rFonts w:ascii="Times New Roman" w:hAnsi="Times New Roman"/>
          <w:b/>
          <w:sz w:val="28"/>
        </w:rPr>
      </w:pPr>
      <w:r w:rsidRPr="006B5D38">
        <w:rPr>
          <w:rFonts w:ascii="Times New Roman" w:hAnsi="Times New Roman"/>
          <w:b/>
          <w:sz w:val="28"/>
        </w:rPr>
        <w:t xml:space="preserve">DANH SÁCH CÁN BỘ </w:t>
      </w:r>
      <w:r>
        <w:rPr>
          <w:rFonts w:ascii="Times New Roman" w:hAnsi="Times New Roman"/>
          <w:b/>
          <w:sz w:val="28"/>
        </w:rPr>
        <w:t>LÀM CÔNG TÁC TƯ VẤN CHUYỂN GIAO CÔNG NGHỆ</w:t>
      </w:r>
    </w:p>
    <w:tbl>
      <w:tblPr>
        <w:tblW w:w="506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157"/>
        <w:gridCol w:w="1319"/>
        <w:gridCol w:w="1316"/>
        <w:gridCol w:w="1670"/>
        <w:gridCol w:w="1316"/>
        <w:gridCol w:w="1316"/>
        <w:gridCol w:w="1316"/>
        <w:gridCol w:w="1331"/>
        <w:gridCol w:w="1580"/>
      </w:tblGrid>
      <w:tr w:rsidR="00733DF5" w:rsidRPr="006B5D38" w:rsidTr="006C5094">
        <w:trPr>
          <w:trHeight w:val="461"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BE69B5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1053" w:type="pct"/>
            <w:vMerge w:val="restar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Họ và tên</w:t>
            </w: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sinh</w:t>
            </w:r>
          </w:p>
        </w:tc>
        <w:tc>
          <w:tcPr>
            <w:tcW w:w="439" w:type="pct"/>
            <w:vMerge w:val="restart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Giới tính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733DF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 xml:space="preserve">Chức vụ </w:t>
            </w:r>
          </w:p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hiện tại</w:t>
            </w: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Năm tốt nghiệp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E69B5">
              <w:rPr>
                <w:rFonts w:ascii="Times New Roman" w:hAnsi="Times New Roman"/>
                <w:b/>
                <w:sz w:val="24"/>
              </w:rPr>
              <w:t>Chức danh GS/ PGS</w:t>
            </w:r>
          </w:p>
        </w:tc>
      </w:tr>
      <w:tr w:rsidR="00733DF5" w:rsidRPr="006B5D38" w:rsidTr="006C5094">
        <w:trPr>
          <w:trHeight w:val="461"/>
        </w:trPr>
        <w:tc>
          <w:tcPr>
            <w:tcW w:w="223" w:type="pct"/>
            <w:vMerge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53" w:type="pct"/>
            <w:vMerge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vMerge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Cao đẳng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Đại học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Thạc sĩ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Tiến sĩ</w:t>
            </w:r>
          </w:p>
        </w:tc>
        <w:tc>
          <w:tcPr>
            <w:tcW w:w="529" w:type="pct"/>
            <w:vMerge/>
            <w:shd w:val="clear" w:color="auto" w:fill="auto"/>
            <w:vAlign w:val="center"/>
          </w:tcPr>
          <w:p w:rsidR="00733DF5" w:rsidRPr="00BE69B5" w:rsidRDefault="00733DF5" w:rsidP="006C50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3DF5" w:rsidRPr="006B5D38" w:rsidTr="006C5094">
        <w:trPr>
          <w:trHeight w:val="377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3DF5" w:rsidRPr="006B5D38" w:rsidTr="006C5094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3DF5" w:rsidRPr="006B5D38" w:rsidTr="006C5094">
        <w:trPr>
          <w:trHeight w:val="410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3DF5" w:rsidRPr="006B5D38" w:rsidTr="006C5094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3DF5" w:rsidRPr="006B5D38" w:rsidTr="006C5094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3DF5" w:rsidRPr="006B5D38" w:rsidTr="006C5094">
        <w:trPr>
          <w:trHeight w:val="410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5D38">
              <w:rPr>
                <w:rFonts w:ascii="Times New Roman" w:hAnsi="Times New Roman"/>
                <w:sz w:val="24"/>
              </w:rPr>
              <w:t>....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733DF5" w:rsidRPr="006B5D38" w:rsidTr="006C5094">
        <w:trPr>
          <w:trHeight w:val="421"/>
        </w:trPr>
        <w:tc>
          <w:tcPr>
            <w:tcW w:w="22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33DF5" w:rsidRPr="006B5D38" w:rsidRDefault="00733DF5" w:rsidP="006C5094">
            <w:pPr>
              <w:spacing w:before="60" w:after="6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733DF5" w:rsidRDefault="00733DF5" w:rsidP="00733DF5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i/>
          <w:sz w:val="28"/>
          <w:szCs w:val="24"/>
        </w:rPr>
      </w:pPr>
      <w:r>
        <w:tab/>
      </w:r>
      <w:r>
        <w:tab/>
      </w:r>
      <w:r w:rsidRPr="006B5D38">
        <w:rPr>
          <w:rFonts w:ascii="Times New Roman" w:hAnsi="Times New Roman"/>
          <w:i/>
          <w:sz w:val="28"/>
          <w:szCs w:val="24"/>
        </w:rPr>
        <w:t>......, ngày...... tháng ... năm 201</w:t>
      </w:r>
      <w:r w:rsidR="00FA1183">
        <w:rPr>
          <w:rFonts w:ascii="Times New Roman" w:hAnsi="Times New Roman"/>
          <w:i/>
          <w:sz w:val="28"/>
          <w:szCs w:val="24"/>
        </w:rPr>
        <w:t>7</w:t>
      </w:r>
    </w:p>
    <w:p w:rsidR="00733DF5" w:rsidRDefault="00733DF5" w:rsidP="00733DF5">
      <w:pPr>
        <w:tabs>
          <w:tab w:val="center" w:pos="2835"/>
          <w:tab w:val="center" w:pos="11766"/>
        </w:tabs>
        <w:spacing w:before="60" w:after="0" w:line="240" w:lineRule="auto"/>
        <w:rPr>
          <w:rFonts w:ascii="Times New Roman" w:hAnsi="Times New Roman"/>
          <w:b/>
          <w:sz w:val="28"/>
          <w:szCs w:val="24"/>
        </w:rPr>
      </w:pPr>
      <w:r>
        <w:tab/>
      </w:r>
      <w:r w:rsidRPr="00B34119">
        <w:rPr>
          <w:rFonts w:ascii="Times New Roman" w:hAnsi="Times New Roman"/>
          <w:b/>
          <w:sz w:val="28"/>
        </w:rPr>
        <w:t>Người lập biểu</w:t>
      </w:r>
      <w:r>
        <w:rPr>
          <w:rFonts w:ascii="Times New Roman" w:hAnsi="Times New Roman"/>
          <w:b/>
          <w:sz w:val="28"/>
        </w:rPr>
        <w:tab/>
      </w:r>
      <w:r w:rsidRPr="006B5D38">
        <w:rPr>
          <w:rFonts w:ascii="Times New Roman" w:hAnsi="Times New Roman"/>
          <w:b/>
          <w:sz w:val="28"/>
          <w:szCs w:val="24"/>
        </w:rPr>
        <w:t>Thủ trưởng đơn vị</w:t>
      </w:r>
    </w:p>
    <w:p w:rsidR="00733DF5" w:rsidRDefault="00733DF5" w:rsidP="00733DF5">
      <w:pPr>
        <w:tabs>
          <w:tab w:val="center" w:pos="2835"/>
          <w:tab w:val="center" w:pos="11766"/>
        </w:tabs>
        <w:spacing w:before="60" w:after="0" w:line="240" w:lineRule="auto"/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 w:rsidRPr="006B5D38">
        <w:rPr>
          <w:rFonts w:ascii="Times New Roman" w:hAnsi="Times New Roman"/>
          <w:i/>
          <w:sz w:val="28"/>
          <w:szCs w:val="24"/>
        </w:rPr>
        <w:t>(Ký tên, đóng dấu)</w:t>
      </w:r>
    </w:p>
    <w:p w:rsidR="0085259C" w:rsidRDefault="0085259C"/>
    <w:sectPr w:rsidR="0085259C" w:rsidSect="006B5D38">
      <w:pgSz w:w="16840" w:h="11907" w:orient="landscape" w:code="9"/>
      <w:pgMar w:top="426" w:right="1134" w:bottom="426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E79" w:rsidRDefault="00321E79">
      <w:pPr>
        <w:spacing w:after="0" w:line="240" w:lineRule="auto"/>
      </w:pPr>
      <w:r>
        <w:separator/>
      </w:r>
    </w:p>
  </w:endnote>
  <w:endnote w:type="continuationSeparator" w:id="1">
    <w:p w:rsidR="00321E79" w:rsidRDefault="003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26" w:rsidRPr="008700A0" w:rsidRDefault="00C20226" w:rsidP="00134237">
    <w:pPr>
      <w:pStyle w:val="Footer"/>
      <w:spacing w:before="0"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E79" w:rsidRDefault="00321E79">
      <w:pPr>
        <w:spacing w:after="0" w:line="240" w:lineRule="auto"/>
      </w:pPr>
      <w:r>
        <w:separator/>
      </w:r>
    </w:p>
  </w:footnote>
  <w:footnote w:type="continuationSeparator" w:id="1">
    <w:p w:rsidR="00321E79" w:rsidRDefault="003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26" w:rsidRDefault="00C20226" w:rsidP="002405B3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5732"/>
    <w:multiLevelType w:val="multilevel"/>
    <w:tmpl w:val="9566D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6EE80DB2"/>
    <w:multiLevelType w:val="hybridMultilevel"/>
    <w:tmpl w:val="8DF212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B5D38"/>
    <w:rsid w:val="000021BE"/>
    <w:rsid w:val="000038D4"/>
    <w:rsid w:val="00005AD0"/>
    <w:rsid w:val="0000704F"/>
    <w:rsid w:val="0001163A"/>
    <w:rsid w:val="00012210"/>
    <w:rsid w:val="000165BD"/>
    <w:rsid w:val="00017DD6"/>
    <w:rsid w:val="00021509"/>
    <w:rsid w:val="00032D27"/>
    <w:rsid w:val="00043231"/>
    <w:rsid w:val="000741DF"/>
    <w:rsid w:val="00076F4D"/>
    <w:rsid w:val="00091AEE"/>
    <w:rsid w:val="000A03A5"/>
    <w:rsid w:val="000A74DB"/>
    <w:rsid w:val="000D0268"/>
    <w:rsid w:val="000D1A1C"/>
    <w:rsid w:val="000D2DF2"/>
    <w:rsid w:val="000D61D4"/>
    <w:rsid w:val="000D77A6"/>
    <w:rsid w:val="000D7A75"/>
    <w:rsid w:val="000F4DD3"/>
    <w:rsid w:val="001032B6"/>
    <w:rsid w:val="00106A16"/>
    <w:rsid w:val="00111D01"/>
    <w:rsid w:val="00117F8C"/>
    <w:rsid w:val="0012176D"/>
    <w:rsid w:val="00134237"/>
    <w:rsid w:val="00137658"/>
    <w:rsid w:val="00155F37"/>
    <w:rsid w:val="00157A10"/>
    <w:rsid w:val="001708B8"/>
    <w:rsid w:val="0017261F"/>
    <w:rsid w:val="00174882"/>
    <w:rsid w:val="00185899"/>
    <w:rsid w:val="001A4F16"/>
    <w:rsid w:val="001C3C7F"/>
    <w:rsid w:val="001C709A"/>
    <w:rsid w:val="001C77C2"/>
    <w:rsid w:val="001D3BC1"/>
    <w:rsid w:val="001D556C"/>
    <w:rsid w:val="001E27EC"/>
    <w:rsid w:val="001F4757"/>
    <w:rsid w:val="001F5CCD"/>
    <w:rsid w:val="0020238D"/>
    <w:rsid w:val="0020496D"/>
    <w:rsid w:val="002106DA"/>
    <w:rsid w:val="00211B88"/>
    <w:rsid w:val="002204AC"/>
    <w:rsid w:val="00220542"/>
    <w:rsid w:val="002228B6"/>
    <w:rsid w:val="002238AD"/>
    <w:rsid w:val="00223D0E"/>
    <w:rsid w:val="002266EA"/>
    <w:rsid w:val="00232271"/>
    <w:rsid w:val="00235508"/>
    <w:rsid w:val="002405B3"/>
    <w:rsid w:val="00247F28"/>
    <w:rsid w:val="0025363A"/>
    <w:rsid w:val="00253690"/>
    <w:rsid w:val="00255465"/>
    <w:rsid w:val="00275473"/>
    <w:rsid w:val="00275A66"/>
    <w:rsid w:val="00281748"/>
    <w:rsid w:val="002917C2"/>
    <w:rsid w:val="002952C1"/>
    <w:rsid w:val="002B1986"/>
    <w:rsid w:val="002C380C"/>
    <w:rsid w:val="002C4C93"/>
    <w:rsid w:val="002C5D4D"/>
    <w:rsid w:val="002E0212"/>
    <w:rsid w:val="002E1C84"/>
    <w:rsid w:val="002E2BCD"/>
    <w:rsid w:val="002E2EFF"/>
    <w:rsid w:val="002E5352"/>
    <w:rsid w:val="002F0A93"/>
    <w:rsid w:val="00310876"/>
    <w:rsid w:val="00310EE9"/>
    <w:rsid w:val="00311349"/>
    <w:rsid w:val="00315AD5"/>
    <w:rsid w:val="0031767A"/>
    <w:rsid w:val="00321E79"/>
    <w:rsid w:val="0032202F"/>
    <w:rsid w:val="00362C20"/>
    <w:rsid w:val="00366ED5"/>
    <w:rsid w:val="00370A40"/>
    <w:rsid w:val="00372E51"/>
    <w:rsid w:val="00375F68"/>
    <w:rsid w:val="00387A14"/>
    <w:rsid w:val="00387A47"/>
    <w:rsid w:val="003900E4"/>
    <w:rsid w:val="003943B1"/>
    <w:rsid w:val="00397943"/>
    <w:rsid w:val="003A0E86"/>
    <w:rsid w:val="003A3738"/>
    <w:rsid w:val="003C1B3E"/>
    <w:rsid w:val="003C32D7"/>
    <w:rsid w:val="003D7BA1"/>
    <w:rsid w:val="003E1195"/>
    <w:rsid w:val="003E39E6"/>
    <w:rsid w:val="00400A76"/>
    <w:rsid w:val="00424D71"/>
    <w:rsid w:val="00433AF0"/>
    <w:rsid w:val="0043557B"/>
    <w:rsid w:val="00442A7C"/>
    <w:rsid w:val="00446188"/>
    <w:rsid w:val="004471BD"/>
    <w:rsid w:val="00453BD8"/>
    <w:rsid w:val="004549AC"/>
    <w:rsid w:val="004551C0"/>
    <w:rsid w:val="004562B6"/>
    <w:rsid w:val="00462DE5"/>
    <w:rsid w:val="00473202"/>
    <w:rsid w:val="00477B48"/>
    <w:rsid w:val="004837E6"/>
    <w:rsid w:val="00486925"/>
    <w:rsid w:val="00486990"/>
    <w:rsid w:val="00490425"/>
    <w:rsid w:val="004A76BB"/>
    <w:rsid w:val="004A7774"/>
    <w:rsid w:val="004B10CD"/>
    <w:rsid w:val="004B5F8A"/>
    <w:rsid w:val="004D70C8"/>
    <w:rsid w:val="004E597D"/>
    <w:rsid w:val="004F061A"/>
    <w:rsid w:val="004F1979"/>
    <w:rsid w:val="00501200"/>
    <w:rsid w:val="00501FC3"/>
    <w:rsid w:val="00507E9A"/>
    <w:rsid w:val="005109FF"/>
    <w:rsid w:val="00511F4A"/>
    <w:rsid w:val="00514370"/>
    <w:rsid w:val="0053386F"/>
    <w:rsid w:val="00537C39"/>
    <w:rsid w:val="0054461B"/>
    <w:rsid w:val="00544B34"/>
    <w:rsid w:val="00546F00"/>
    <w:rsid w:val="00553DFD"/>
    <w:rsid w:val="005557B4"/>
    <w:rsid w:val="00557481"/>
    <w:rsid w:val="005618A5"/>
    <w:rsid w:val="005630F8"/>
    <w:rsid w:val="005642B2"/>
    <w:rsid w:val="00582FA0"/>
    <w:rsid w:val="00590A6C"/>
    <w:rsid w:val="00590B83"/>
    <w:rsid w:val="0059656A"/>
    <w:rsid w:val="005A3319"/>
    <w:rsid w:val="005A34CA"/>
    <w:rsid w:val="005A6C7E"/>
    <w:rsid w:val="005A7EEE"/>
    <w:rsid w:val="005B53F7"/>
    <w:rsid w:val="005D1ED6"/>
    <w:rsid w:val="005E75FA"/>
    <w:rsid w:val="005F3DB6"/>
    <w:rsid w:val="00610028"/>
    <w:rsid w:val="006157FB"/>
    <w:rsid w:val="00623FC7"/>
    <w:rsid w:val="006268CC"/>
    <w:rsid w:val="00626FB6"/>
    <w:rsid w:val="00627A8A"/>
    <w:rsid w:val="006344A4"/>
    <w:rsid w:val="00634D42"/>
    <w:rsid w:val="0064623D"/>
    <w:rsid w:val="006531B3"/>
    <w:rsid w:val="006556FE"/>
    <w:rsid w:val="00671FFF"/>
    <w:rsid w:val="0067209D"/>
    <w:rsid w:val="0067504D"/>
    <w:rsid w:val="00684032"/>
    <w:rsid w:val="006A037D"/>
    <w:rsid w:val="006A43E3"/>
    <w:rsid w:val="006B5D38"/>
    <w:rsid w:val="006C0555"/>
    <w:rsid w:val="006C1165"/>
    <w:rsid w:val="006E4B9C"/>
    <w:rsid w:val="006F01A7"/>
    <w:rsid w:val="006F0BC9"/>
    <w:rsid w:val="00700C44"/>
    <w:rsid w:val="00701973"/>
    <w:rsid w:val="00712389"/>
    <w:rsid w:val="007215BA"/>
    <w:rsid w:val="00724376"/>
    <w:rsid w:val="0073109B"/>
    <w:rsid w:val="00733DF5"/>
    <w:rsid w:val="00734192"/>
    <w:rsid w:val="007341B2"/>
    <w:rsid w:val="00743DCE"/>
    <w:rsid w:val="007468A8"/>
    <w:rsid w:val="007470D9"/>
    <w:rsid w:val="00753073"/>
    <w:rsid w:val="00766E01"/>
    <w:rsid w:val="00776AD6"/>
    <w:rsid w:val="00782376"/>
    <w:rsid w:val="007825C0"/>
    <w:rsid w:val="00786B38"/>
    <w:rsid w:val="00791365"/>
    <w:rsid w:val="007914A6"/>
    <w:rsid w:val="0079426F"/>
    <w:rsid w:val="00794CA8"/>
    <w:rsid w:val="00795335"/>
    <w:rsid w:val="00796147"/>
    <w:rsid w:val="00797657"/>
    <w:rsid w:val="007A21EA"/>
    <w:rsid w:val="007A7ACF"/>
    <w:rsid w:val="007B6FC5"/>
    <w:rsid w:val="007E5B2E"/>
    <w:rsid w:val="007F702A"/>
    <w:rsid w:val="0081251F"/>
    <w:rsid w:val="0081281B"/>
    <w:rsid w:val="00822512"/>
    <w:rsid w:val="0085259C"/>
    <w:rsid w:val="008548D4"/>
    <w:rsid w:val="008561F0"/>
    <w:rsid w:val="00860306"/>
    <w:rsid w:val="00870031"/>
    <w:rsid w:val="008700A0"/>
    <w:rsid w:val="008728DA"/>
    <w:rsid w:val="008730A9"/>
    <w:rsid w:val="00876873"/>
    <w:rsid w:val="00880391"/>
    <w:rsid w:val="00880767"/>
    <w:rsid w:val="008810ED"/>
    <w:rsid w:val="00882044"/>
    <w:rsid w:val="0089324F"/>
    <w:rsid w:val="00895569"/>
    <w:rsid w:val="00895720"/>
    <w:rsid w:val="00896DD7"/>
    <w:rsid w:val="008B2123"/>
    <w:rsid w:val="008C0240"/>
    <w:rsid w:val="008C3E35"/>
    <w:rsid w:val="008C5901"/>
    <w:rsid w:val="008D01EC"/>
    <w:rsid w:val="008D185C"/>
    <w:rsid w:val="008D7A63"/>
    <w:rsid w:val="008E3EF9"/>
    <w:rsid w:val="008E6CA1"/>
    <w:rsid w:val="008E7E2B"/>
    <w:rsid w:val="0094544C"/>
    <w:rsid w:val="0094750A"/>
    <w:rsid w:val="00947F1E"/>
    <w:rsid w:val="009510A9"/>
    <w:rsid w:val="00952D9C"/>
    <w:rsid w:val="00955138"/>
    <w:rsid w:val="00961330"/>
    <w:rsid w:val="00977E49"/>
    <w:rsid w:val="00996995"/>
    <w:rsid w:val="009A3862"/>
    <w:rsid w:val="009C5AE6"/>
    <w:rsid w:val="009D0F26"/>
    <w:rsid w:val="009D2FF0"/>
    <w:rsid w:val="009E2602"/>
    <w:rsid w:val="009E57BF"/>
    <w:rsid w:val="009E61FF"/>
    <w:rsid w:val="009E702F"/>
    <w:rsid w:val="009F1783"/>
    <w:rsid w:val="009F2916"/>
    <w:rsid w:val="00A074A4"/>
    <w:rsid w:val="00A17B4F"/>
    <w:rsid w:val="00A20E43"/>
    <w:rsid w:val="00A22A84"/>
    <w:rsid w:val="00A3005D"/>
    <w:rsid w:val="00A300BD"/>
    <w:rsid w:val="00A37B81"/>
    <w:rsid w:val="00A40453"/>
    <w:rsid w:val="00A41C6A"/>
    <w:rsid w:val="00A45405"/>
    <w:rsid w:val="00A75357"/>
    <w:rsid w:val="00A85116"/>
    <w:rsid w:val="00A96D99"/>
    <w:rsid w:val="00AA4659"/>
    <w:rsid w:val="00AB1BBC"/>
    <w:rsid w:val="00AB74F7"/>
    <w:rsid w:val="00AB7FCD"/>
    <w:rsid w:val="00AC0DB5"/>
    <w:rsid w:val="00AC27B1"/>
    <w:rsid w:val="00AC2E2A"/>
    <w:rsid w:val="00AC2F57"/>
    <w:rsid w:val="00AC6A13"/>
    <w:rsid w:val="00AD64D9"/>
    <w:rsid w:val="00AD7658"/>
    <w:rsid w:val="00AE2D2B"/>
    <w:rsid w:val="00AE5A4B"/>
    <w:rsid w:val="00AF788B"/>
    <w:rsid w:val="00B074A5"/>
    <w:rsid w:val="00B12D2B"/>
    <w:rsid w:val="00B27282"/>
    <w:rsid w:val="00B4032B"/>
    <w:rsid w:val="00B51C81"/>
    <w:rsid w:val="00B57AB6"/>
    <w:rsid w:val="00B6123B"/>
    <w:rsid w:val="00B6240A"/>
    <w:rsid w:val="00B6455A"/>
    <w:rsid w:val="00B64856"/>
    <w:rsid w:val="00B7588D"/>
    <w:rsid w:val="00B82CE2"/>
    <w:rsid w:val="00BB407B"/>
    <w:rsid w:val="00BB7D25"/>
    <w:rsid w:val="00BD2046"/>
    <w:rsid w:val="00BD756D"/>
    <w:rsid w:val="00BD7997"/>
    <w:rsid w:val="00BD7FF1"/>
    <w:rsid w:val="00BE2A58"/>
    <w:rsid w:val="00BE69B5"/>
    <w:rsid w:val="00BE6BED"/>
    <w:rsid w:val="00BF7614"/>
    <w:rsid w:val="00C042EE"/>
    <w:rsid w:val="00C14B47"/>
    <w:rsid w:val="00C15B3E"/>
    <w:rsid w:val="00C20226"/>
    <w:rsid w:val="00C2294A"/>
    <w:rsid w:val="00C26A63"/>
    <w:rsid w:val="00C27701"/>
    <w:rsid w:val="00C315DF"/>
    <w:rsid w:val="00C543B6"/>
    <w:rsid w:val="00C548C8"/>
    <w:rsid w:val="00C62241"/>
    <w:rsid w:val="00C8032B"/>
    <w:rsid w:val="00C95312"/>
    <w:rsid w:val="00CA46C2"/>
    <w:rsid w:val="00CA67F5"/>
    <w:rsid w:val="00CB20FA"/>
    <w:rsid w:val="00CB5E16"/>
    <w:rsid w:val="00CB6EF5"/>
    <w:rsid w:val="00CC312F"/>
    <w:rsid w:val="00CC558C"/>
    <w:rsid w:val="00CD28B6"/>
    <w:rsid w:val="00CD691A"/>
    <w:rsid w:val="00CE013C"/>
    <w:rsid w:val="00CE37BF"/>
    <w:rsid w:val="00CE4003"/>
    <w:rsid w:val="00D02038"/>
    <w:rsid w:val="00D0616E"/>
    <w:rsid w:val="00D06DC2"/>
    <w:rsid w:val="00D13197"/>
    <w:rsid w:val="00D162A9"/>
    <w:rsid w:val="00D17927"/>
    <w:rsid w:val="00D21475"/>
    <w:rsid w:val="00D25008"/>
    <w:rsid w:val="00D260BE"/>
    <w:rsid w:val="00D31B4C"/>
    <w:rsid w:val="00D51232"/>
    <w:rsid w:val="00D5188E"/>
    <w:rsid w:val="00D53470"/>
    <w:rsid w:val="00D765B3"/>
    <w:rsid w:val="00D76BAD"/>
    <w:rsid w:val="00D867DE"/>
    <w:rsid w:val="00D9060E"/>
    <w:rsid w:val="00D90B13"/>
    <w:rsid w:val="00D92371"/>
    <w:rsid w:val="00DA0814"/>
    <w:rsid w:val="00DB01D5"/>
    <w:rsid w:val="00DB0733"/>
    <w:rsid w:val="00DB4B0F"/>
    <w:rsid w:val="00DB5644"/>
    <w:rsid w:val="00DB5D9E"/>
    <w:rsid w:val="00DC3CE6"/>
    <w:rsid w:val="00DD632D"/>
    <w:rsid w:val="00DD706F"/>
    <w:rsid w:val="00DE01D7"/>
    <w:rsid w:val="00DE0F04"/>
    <w:rsid w:val="00DE1599"/>
    <w:rsid w:val="00DE2D11"/>
    <w:rsid w:val="00DE4970"/>
    <w:rsid w:val="00DE7F6D"/>
    <w:rsid w:val="00E0225A"/>
    <w:rsid w:val="00E0481B"/>
    <w:rsid w:val="00E04F12"/>
    <w:rsid w:val="00E1122C"/>
    <w:rsid w:val="00E16AFC"/>
    <w:rsid w:val="00E202DF"/>
    <w:rsid w:val="00E2631F"/>
    <w:rsid w:val="00E37694"/>
    <w:rsid w:val="00E41642"/>
    <w:rsid w:val="00E44012"/>
    <w:rsid w:val="00E4557A"/>
    <w:rsid w:val="00E4574F"/>
    <w:rsid w:val="00E52F19"/>
    <w:rsid w:val="00E66944"/>
    <w:rsid w:val="00E7177E"/>
    <w:rsid w:val="00E75B35"/>
    <w:rsid w:val="00E77B7C"/>
    <w:rsid w:val="00E81E5C"/>
    <w:rsid w:val="00E8648A"/>
    <w:rsid w:val="00E9394A"/>
    <w:rsid w:val="00E94808"/>
    <w:rsid w:val="00EB3963"/>
    <w:rsid w:val="00EB765C"/>
    <w:rsid w:val="00EC7E06"/>
    <w:rsid w:val="00ED04D5"/>
    <w:rsid w:val="00ED1D3D"/>
    <w:rsid w:val="00EE15C0"/>
    <w:rsid w:val="00F0486F"/>
    <w:rsid w:val="00F051E4"/>
    <w:rsid w:val="00F07522"/>
    <w:rsid w:val="00F1138B"/>
    <w:rsid w:val="00F130A6"/>
    <w:rsid w:val="00F15BEC"/>
    <w:rsid w:val="00F33B51"/>
    <w:rsid w:val="00F35232"/>
    <w:rsid w:val="00F417D9"/>
    <w:rsid w:val="00F4214E"/>
    <w:rsid w:val="00F4731B"/>
    <w:rsid w:val="00F56E48"/>
    <w:rsid w:val="00F61E72"/>
    <w:rsid w:val="00F73CEB"/>
    <w:rsid w:val="00FA1183"/>
    <w:rsid w:val="00FB63B9"/>
    <w:rsid w:val="00FB7E1B"/>
    <w:rsid w:val="00FC0F09"/>
    <w:rsid w:val="00FD334E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5D38"/>
  </w:style>
  <w:style w:type="paragraph" w:styleId="Footer">
    <w:name w:val="footer"/>
    <w:basedOn w:val="Normal"/>
    <w:link w:val="FooterChar"/>
    <w:uiPriority w:val="99"/>
    <w:rsid w:val="006B5D38"/>
    <w:pPr>
      <w:tabs>
        <w:tab w:val="center" w:pos="4680"/>
        <w:tab w:val="right" w:pos="9360"/>
      </w:tabs>
      <w:spacing w:before="120" w:after="0" w:line="240" w:lineRule="atLeast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FooterChar">
    <w:name w:val="Footer Char"/>
    <w:link w:val="Footer"/>
    <w:uiPriority w:val="99"/>
    <w:rsid w:val="006B5D38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semiHidden/>
    <w:unhideWhenUsed/>
    <w:rsid w:val="006B5D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5D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0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00A0"/>
    <w:rPr>
      <w:sz w:val="22"/>
      <w:szCs w:val="22"/>
    </w:rPr>
  </w:style>
  <w:style w:type="table" w:styleId="TableGrid">
    <w:name w:val="Table Grid"/>
    <w:basedOn w:val="TableNormal"/>
    <w:uiPriority w:val="59"/>
    <w:rsid w:val="00C8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sangle</cp:lastModifiedBy>
  <cp:revision>6</cp:revision>
  <cp:lastPrinted>2016-11-23T03:14:00Z</cp:lastPrinted>
  <dcterms:created xsi:type="dcterms:W3CDTF">2017-02-06T02:30:00Z</dcterms:created>
  <dcterms:modified xsi:type="dcterms:W3CDTF">2017-02-09T10:27:00Z</dcterms:modified>
</cp:coreProperties>
</file>